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47268B7" w14:paraId="2C078E63" wp14:textId="640FC935">
      <w:pPr>
        <w:jc w:val="center"/>
        <w:rPr>
          <w:rFonts w:ascii="Arial" w:hAnsi="Arial" w:eastAsia="Arial" w:cs="Arial"/>
          <w:b w:val="1"/>
          <w:bCs w:val="1"/>
          <w:i w:val="0"/>
          <w:iCs w:val="0"/>
          <w:sz w:val="36"/>
          <w:szCs w:val="36"/>
        </w:rPr>
      </w:pPr>
      <w:r w:rsidRPr="447268B7" w:rsidR="7946810A">
        <w:rPr>
          <w:rFonts w:ascii="Arial" w:hAnsi="Arial" w:eastAsia="Arial" w:cs="Arial"/>
          <w:b w:val="1"/>
          <w:bCs w:val="1"/>
          <w:i w:val="0"/>
          <w:iCs w:val="0"/>
          <w:sz w:val="36"/>
          <w:szCs w:val="36"/>
        </w:rPr>
        <w:t xml:space="preserve">Freedom of Information Policy and </w:t>
      </w:r>
      <w:r w:rsidRPr="447268B7" w:rsidR="7E28FFE7">
        <w:rPr>
          <w:rFonts w:ascii="Arial" w:hAnsi="Arial" w:eastAsia="Arial" w:cs="Arial"/>
          <w:b w:val="1"/>
          <w:bCs w:val="1"/>
          <w:i w:val="0"/>
          <w:iCs w:val="0"/>
          <w:sz w:val="36"/>
          <w:szCs w:val="36"/>
        </w:rPr>
        <w:t>Schema</w:t>
      </w:r>
    </w:p>
    <w:p w:rsidR="5DD6B749" w:rsidP="5DD6B749" w:rsidRDefault="5DD6B749" w14:paraId="10569310" w14:textId="0270E9AC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sz w:val="36"/>
          <w:szCs w:val="36"/>
        </w:rPr>
      </w:pPr>
    </w:p>
    <w:p w:rsidR="108A3B62" w:rsidP="5DD6B749" w:rsidRDefault="108A3B62" w14:paraId="2417B388" w14:textId="67E29F7B"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5DD6B749" w:rsidR="108A3B62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Introduction</w:t>
      </w:r>
    </w:p>
    <w:p w:rsidR="6F412D24" w:rsidP="6D78E7D3" w:rsidRDefault="6F412D24" w14:paraId="6423213C" w14:textId="090E2CCB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5C5346E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The Freedom of Information Act 2000 provides </w:t>
      </w:r>
      <w:r w:rsidRPr="6D78E7D3" w:rsidR="5EF341C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members of the public with the right to access most types of recorded information </w:t>
      </w:r>
      <w:r w:rsidRPr="6D78E7D3" w:rsidR="12A69DC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held by a public body. </w:t>
      </w:r>
    </w:p>
    <w:p w:rsidR="6F412D24" w:rsidP="6D78E7D3" w:rsidRDefault="6F412D24" w14:paraId="5FCFD7DA" w14:textId="18C84826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6694B552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All public bodies have an obligation to publish certain recorded information</w:t>
      </w:r>
      <w:r w:rsidRPr="6D78E7D3" w:rsidR="6BDB83F5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; details of this obligation are set out in the schem</w:t>
      </w:r>
      <w:r w:rsidRPr="6D78E7D3" w:rsidR="4A3A928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a</w:t>
      </w:r>
      <w:r w:rsidRPr="6D78E7D3" w:rsidR="6BDB83F5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that forms part of this policy. Other recorded information may be requested by a member of the public </w:t>
      </w:r>
      <w:r w:rsidRPr="6D78E7D3" w:rsidR="75ECEDB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as part of a Freedom of Information request</w:t>
      </w:r>
      <w:r w:rsidRPr="6D78E7D3" w:rsidR="183EF34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, there are certain exceptions that apply to the public’s right to receive such information. </w:t>
      </w:r>
    </w:p>
    <w:p w:rsidR="183EF349" w:rsidP="6D78E7D3" w:rsidRDefault="183EF349" w14:paraId="7161BBBD" w14:textId="47C089FD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183EF34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This policy does not apply to any records held </w:t>
      </w:r>
      <w:r w:rsidRPr="6D78E7D3" w:rsidR="183EF34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containing</w:t>
      </w:r>
      <w:r w:rsidRPr="6D78E7D3" w:rsidR="183EF34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personal information; please refer to the Data Protection Policy for information relating to such records.</w:t>
      </w:r>
      <w:r w:rsidRPr="6D78E7D3" w:rsidR="68FB80F5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</w:p>
    <w:p w:rsidR="7B85AF4A" w:rsidP="3246EEAE" w:rsidRDefault="7B85AF4A" w14:paraId="403E8C05" w14:textId="7A672967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3246EEAE" w:rsidR="7B85AF4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The </w:t>
      </w:r>
      <w:r w:rsidRPr="3246EEAE" w:rsidR="7B85AF4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Trust</w:t>
      </w:r>
      <w:r w:rsidRPr="3246EEAE" w:rsidR="7B85AF4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3246EEAE" w:rsidR="7B85AF4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r</w:t>
      </w:r>
      <w:r w:rsidRPr="3246EEAE" w:rsidR="7B85AF4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ecognises</w:t>
      </w:r>
      <w:r w:rsidRPr="3246EEAE" w:rsidR="7B85AF4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3246EEAE" w:rsidR="7B85AF4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the importance of the Freedom of Information Act and </w:t>
      </w:r>
      <w:r w:rsidRPr="3246EEAE" w:rsidR="7D1DFA1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will ensure that </w:t>
      </w:r>
      <w:r w:rsidRPr="3246EEAE" w:rsidR="7D1DFA1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a</w:t>
      </w:r>
      <w:r w:rsidRPr="3246EEAE" w:rsidR="7D1DFA1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ppropriate measures</w:t>
      </w:r>
      <w:r w:rsidRPr="3246EEAE" w:rsidR="7D1DFA1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3246EEAE" w:rsidR="7D1DFA1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are in place to </w:t>
      </w:r>
      <w:r w:rsidRPr="3246EEAE" w:rsidR="7D1DFA1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p</w:t>
      </w:r>
      <w:r w:rsidRPr="3246EEAE" w:rsidR="7D1DFA1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ublicise</w:t>
      </w:r>
      <w:r w:rsidRPr="3246EEAE" w:rsidR="7D1DFA1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3246EEAE" w:rsidR="7D1DFA1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the recorded information set out in the schema set out in this Policy. </w:t>
      </w:r>
    </w:p>
    <w:p w:rsidR="7D1DFA1A" w:rsidP="6D78E7D3" w:rsidRDefault="7D1DFA1A" w14:paraId="7FF2ADAF" w14:textId="17697053">
      <w:pPr>
        <w:pStyle w:val="Heading3"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</w:pPr>
      <w:r w:rsidRPr="3246EEAE" w:rsidR="7D1DFA1A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The FOI Act is overseen by the Information </w:t>
      </w:r>
      <w:r w:rsidRPr="3246EEAE" w:rsidR="0554C60E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Commissioner. It</w:t>
      </w:r>
      <w:r w:rsidRPr="3246EEAE" w:rsidR="7D1DFA1A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may </w:t>
      </w:r>
      <w:r w:rsidRPr="3246EEAE" w:rsidR="7D1DFA1A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monitor</w:t>
      </w:r>
      <w:r w:rsidRPr="3246EEAE" w:rsidR="7D1DFA1A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3246EEAE" w:rsidR="7D1DFA1A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organisational</w:t>
      </w:r>
      <w:r w:rsidRPr="3246EEAE" w:rsidR="7D1DFA1A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compliance, issue undertakings, serve information and enforcement notices and, if needed, initiate court proceedings to ensure compliance.</w:t>
      </w:r>
    </w:p>
    <w:p w:rsidR="5DD6B749" w:rsidP="6D78E7D3" w:rsidRDefault="5DD6B749" w14:paraId="38D4F0FA" w14:textId="362F4583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108A3B62" w:rsidP="5DD6B749" w:rsidRDefault="108A3B62" w14:paraId="73D5652A" w14:textId="29254E90"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5DD6B749" w:rsidR="108A3B62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Purpose and Scope of this Policy</w:t>
      </w:r>
    </w:p>
    <w:p w:rsidR="51F1679B" w:rsidP="6D78E7D3" w:rsidRDefault="51F1679B" w14:paraId="281DEEDF" w14:textId="195C1750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68F3BA2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2.1</w:t>
      </w:r>
      <w:r>
        <w:tab/>
      </w:r>
      <w:r w:rsidRPr="6D78E7D3" w:rsidR="3051A8D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This Policy sets out how we will meet our obligations under the Freedom of </w:t>
      </w:r>
      <w:r>
        <w:tab/>
      </w:r>
      <w:r w:rsidRPr="6D78E7D3" w:rsidR="3051A8D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Information Act 2000. </w:t>
      </w:r>
      <w:r w:rsidRPr="6D78E7D3" w:rsidR="3FF1BC80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It also </w:t>
      </w:r>
      <w:r w:rsidRPr="6D78E7D3" w:rsidR="3FF1BC80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provides</w:t>
      </w:r>
      <w:r w:rsidRPr="6D78E7D3" w:rsidR="3FF1BC80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the schema detailing what information </w:t>
      </w:r>
      <w:r w:rsidRPr="6D78E7D3" w:rsidR="3727B06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will </w:t>
      </w:r>
      <w:r>
        <w:tab/>
      </w:r>
      <w:r w:rsidRPr="6D78E7D3" w:rsidR="3727B06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be published by us. </w:t>
      </w:r>
    </w:p>
    <w:p w:rsidR="51F1679B" w:rsidP="6D78E7D3" w:rsidRDefault="51F1679B" w14:paraId="247AC006" w14:textId="2F883CD9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68F3BA2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2.2</w:t>
      </w:r>
      <w:r>
        <w:tab/>
      </w:r>
      <w:r w:rsidRPr="6D78E7D3" w:rsidR="6733E1E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The </w:t>
      </w:r>
      <w:r w:rsidRPr="6D78E7D3" w:rsidR="17896602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P</w:t>
      </w:r>
      <w:r w:rsidRPr="6D78E7D3" w:rsidR="6733E1E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olicy sets out information for individuals who wish to make a request to </w:t>
      </w:r>
      <w:r>
        <w:tab/>
      </w:r>
      <w:r w:rsidRPr="6D78E7D3" w:rsidR="6733E1E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receive recorded information that we hold and the exceptions that we may apply </w:t>
      </w:r>
      <w:r>
        <w:tab/>
      </w:r>
      <w:r w:rsidRPr="6D78E7D3" w:rsidR="6733E1E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when deciding whether we can provide that information</w:t>
      </w:r>
      <w:r w:rsidRPr="6D78E7D3" w:rsidR="5E25EE5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. </w:t>
      </w:r>
    </w:p>
    <w:p w:rsidR="5E25EE59" w:rsidP="6D78E7D3" w:rsidRDefault="5E25EE59" w14:paraId="060F90F5" w14:textId="6897D47A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5E25EE5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2.3</w:t>
      </w:r>
      <w:r>
        <w:tab/>
      </w:r>
      <w:r w:rsidRPr="6D78E7D3" w:rsidR="5E25EE5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The </w:t>
      </w:r>
      <w:r w:rsidRPr="6D78E7D3" w:rsidR="3DDB4164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Policy applies to all recorded information </w:t>
      </w:r>
      <w:r w:rsidRPr="6D78E7D3" w:rsidR="2403DAC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including records created prior to </w:t>
      </w:r>
      <w:r>
        <w:tab/>
      </w:r>
      <w:r w:rsidRPr="6D78E7D3" w:rsidR="2403DAC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the Act coming into force. The Act does not stipulate any retention periods for </w:t>
      </w:r>
      <w:r>
        <w:tab/>
      </w:r>
      <w:r w:rsidRPr="6D78E7D3" w:rsidR="2403DAC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records held. </w:t>
      </w:r>
    </w:p>
    <w:p w:rsidR="3D4341B0" w:rsidP="6D78E7D3" w:rsidRDefault="3D4341B0" w14:paraId="2A342A1E" w14:textId="40FF6F0F">
      <w:pPr>
        <w:pStyle w:val="Heading3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3D4341B0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2.4</w:t>
      </w:r>
      <w:r>
        <w:tab/>
      </w:r>
      <w:r w:rsidRPr="6D78E7D3" w:rsidR="3D4341B0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All staff </w:t>
      </w:r>
      <w:r w:rsidRPr="6D78E7D3" w:rsidR="6383AE12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  <w:t>must be aware of</w:t>
      </w:r>
      <w:r w:rsidRPr="6D78E7D3" w:rsidR="34E4260A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  <w:t>,</w:t>
      </w:r>
      <w:r w:rsidRPr="6D78E7D3" w:rsidR="6383AE12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 and follow</w:t>
      </w:r>
      <w:r w:rsidRPr="6D78E7D3" w:rsidR="64B4A5FE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  <w:t>,</w:t>
      </w:r>
      <w:r w:rsidRPr="6D78E7D3" w:rsidR="6383AE12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Pr="6D78E7D3" w:rsidR="5BC460B9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  <w:t>thi</w:t>
      </w:r>
      <w:r w:rsidRPr="6D78E7D3" w:rsidR="7545D106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  <w:t>s</w:t>
      </w:r>
      <w:r w:rsidRPr="6D78E7D3" w:rsidR="6383AE12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 Policy. All employees have a legal</w:t>
      </w:r>
      <w:r w:rsidRPr="6D78E7D3" w:rsidR="1ADB2D52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>
        <w:tab/>
      </w:r>
      <w:r w:rsidRPr="6D78E7D3" w:rsidR="6383AE12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obligation to preserve formal records. </w:t>
      </w:r>
      <w:r w:rsidRPr="6D78E7D3" w:rsidR="5984E428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Employees must also ensure information is</w:t>
      </w:r>
      <w:r w:rsidRPr="6D78E7D3" w:rsidR="17AEE07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>
        <w:tab/>
      </w:r>
      <w:r w:rsidRPr="6D78E7D3" w:rsidR="5984E428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recorded correctly, accurately, adequately named and indexed for easy retrieval</w:t>
      </w:r>
      <w:r w:rsidRPr="6D78E7D3" w:rsidR="2176187E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>
        <w:tab/>
      </w:r>
      <w:r w:rsidRPr="6D78E7D3" w:rsidR="5984E428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or publication. Poor </w:t>
      </w:r>
      <w:r w:rsidRPr="6D78E7D3" w:rsidR="5984E428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records</w:t>
      </w:r>
      <w:r w:rsidRPr="6D78E7D3" w:rsidR="5984E428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management practices are not offences in</w:t>
      </w:r>
      <w:r w:rsidRPr="6D78E7D3" w:rsidR="6F75415A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>
        <w:tab/>
      </w:r>
      <w:r>
        <w:tab/>
      </w:r>
      <w:r w:rsidRPr="6D78E7D3" w:rsidR="5984E428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themselves, however they may lead to an inability to comply with requirements of</w:t>
      </w:r>
      <w:r w:rsidRPr="6D78E7D3" w:rsidR="763C975B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>
        <w:tab/>
      </w:r>
      <w:r w:rsidRPr="6D78E7D3" w:rsidR="5984E428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the Freedom of Information Act.</w:t>
      </w:r>
    </w:p>
    <w:p w:rsidR="447268B7" w:rsidP="6D78E7D3" w:rsidRDefault="447268B7" w14:paraId="4EC2FED7" w14:textId="6DE7B71C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5DD6B749" w:rsidP="6D78E7D3" w:rsidRDefault="5DD6B749" w14:paraId="27B3A17D" w14:textId="0EA6D3A5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</w:p>
    <w:p w:rsidR="108A3B62" w:rsidP="6D78E7D3" w:rsidRDefault="108A3B62" w14:paraId="66CE5716" w14:textId="0EFA0F32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6D78E7D3" w:rsidR="108A3B62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Relationship with other policies</w:t>
      </w:r>
    </w:p>
    <w:p w:rsidR="44749206" w:rsidP="6D78E7D3" w:rsidRDefault="44749206" w14:paraId="1DCE6C34" w14:textId="7E7BA0F8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37F29B8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3.1</w:t>
      </w:r>
      <w:r>
        <w:tab/>
      </w:r>
      <w:r w:rsidRPr="6D78E7D3" w:rsidR="37F29B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This policy </w:t>
      </w:r>
      <w:r w:rsidRPr="6D78E7D3" w:rsidR="02EB53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and schema stand in isolation but it may also be </w:t>
      </w:r>
      <w:r w:rsidRPr="6D78E7D3" w:rsidR="2B9498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helpful </w:t>
      </w:r>
      <w:r w:rsidRPr="6D78E7D3" w:rsidR="7D40DC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to refer to</w:t>
      </w:r>
      <w:r w:rsidRPr="6D78E7D3" w:rsidR="37F29B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the</w:t>
      </w:r>
      <w:r w:rsidRPr="6D78E7D3" w:rsidR="7D973F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>
        <w:tab/>
      </w:r>
      <w:r w:rsidRPr="6D78E7D3" w:rsidR="37F29B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following policies:</w:t>
      </w:r>
    </w:p>
    <w:p w:rsidR="44749206" w:rsidP="6D78E7D3" w:rsidRDefault="44749206" w14:paraId="0A6E7676" w14:textId="5C75A060">
      <w:pPr>
        <w:pStyle w:val="ListParagraph"/>
        <w:numPr>
          <w:ilvl w:val="0"/>
          <w:numId w:val="2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D78E7D3" w:rsidR="3DAEFC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Records Management and Retention Policy</w:t>
      </w:r>
    </w:p>
    <w:p w:rsidR="3DAEFC0D" w:rsidP="6D78E7D3" w:rsidRDefault="3DAEFC0D" w14:paraId="5893720E" w14:textId="539E4CCE">
      <w:pPr>
        <w:pStyle w:val="ListParagraph"/>
        <w:numPr>
          <w:ilvl w:val="0"/>
          <w:numId w:val="2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D78E7D3" w:rsidR="3DAEFC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Data Protection Policy</w:t>
      </w:r>
    </w:p>
    <w:p w:rsidR="5DD6B749" w:rsidP="6D78E7D3" w:rsidRDefault="5DD6B749" w14:paraId="692A73E6" w14:textId="2482F1A0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</w:p>
    <w:p w:rsidR="53830933" w:rsidP="6D78E7D3" w:rsidRDefault="53830933" w14:paraId="5E968F63" w14:textId="74048930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6D78E7D3" w:rsidR="53830933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Roles and Responsibilities</w:t>
      </w:r>
    </w:p>
    <w:p w:rsidR="573369FA" w:rsidP="6D78E7D3" w:rsidRDefault="573369FA" w14:paraId="13395E03" w14:textId="7CFB6EE7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231993A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4.1</w:t>
      </w:r>
      <w:r>
        <w:tab/>
      </w:r>
      <w:r w:rsidRPr="6D78E7D3" w:rsidR="3044793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The </w:t>
      </w:r>
      <w:r w:rsidRPr="6D78E7D3" w:rsidR="60748C3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highlight w:val="yellow"/>
        </w:rPr>
        <w:t>[insert staff member]</w:t>
      </w:r>
      <w:r w:rsidRPr="6D78E7D3" w:rsidR="60748C3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6D78E7D3" w:rsidR="60748C3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is responsible for</w:t>
      </w:r>
      <w:r w:rsidRPr="6D78E7D3" w:rsidR="60748C3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ensuring that this Policy is updated </w:t>
      </w:r>
      <w:r>
        <w:tab/>
      </w:r>
      <w:r w:rsidRPr="6D78E7D3" w:rsidR="60748C3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and followed by all staff. </w:t>
      </w:r>
    </w:p>
    <w:p w:rsidR="573369FA" w:rsidP="6D78E7D3" w:rsidRDefault="573369FA" w14:paraId="31288E1E" w14:textId="79F60471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231993A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4.2</w:t>
      </w:r>
      <w:r>
        <w:tab/>
      </w:r>
      <w:r w:rsidRPr="6D78E7D3" w:rsidR="657E8A0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All staff </w:t>
      </w:r>
      <w:r w:rsidRPr="6D78E7D3" w:rsidR="657E8A0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are responsible for</w:t>
      </w:r>
      <w:r w:rsidRPr="6D78E7D3" w:rsidR="657E8A0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ensuring that records are kept in line with the </w:t>
      </w:r>
      <w:r>
        <w:tab/>
      </w:r>
      <w:r>
        <w:tab/>
      </w:r>
      <w:r w:rsidRPr="6D78E7D3" w:rsidR="657E8A0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Records Management and Retention Policy. </w:t>
      </w:r>
    </w:p>
    <w:p w:rsidR="657E8A0F" w:rsidP="6D78E7D3" w:rsidRDefault="657E8A0F" w14:paraId="79A2CCFB" w14:textId="37BC5003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657E8A0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4.3</w:t>
      </w:r>
      <w:r>
        <w:tab/>
      </w:r>
      <w:r w:rsidRPr="6D78E7D3" w:rsidR="0F42842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Our Data Protection Officer will </w:t>
      </w:r>
      <w:r w:rsidRPr="6D78E7D3" w:rsidR="0F42842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assist</w:t>
      </w:r>
      <w:r w:rsidRPr="6D78E7D3" w:rsidR="0F42842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us with dealing with any requests received </w:t>
      </w:r>
      <w:r>
        <w:tab/>
      </w:r>
      <w:r w:rsidRPr="6D78E7D3" w:rsidR="0F42842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for recorded information under the Freedom of Information Act. </w:t>
      </w:r>
    </w:p>
    <w:p w:rsidR="5DD6B749" w:rsidP="6D78E7D3" w:rsidRDefault="5DD6B749" w14:paraId="5D587188" w14:textId="7C08A4F7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</w:p>
    <w:p w:rsidR="53830933" w:rsidP="6D78E7D3" w:rsidRDefault="53830933" w14:paraId="407A0437" w14:textId="44A58869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6D78E7D3" w:rsidR="669F99E5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Publication of information</w:t>
      </w:r>
    </w:p>
    <w:p w:rsidR="27285A70" w:rsidP="6D78E7D3" w:rsidRDefault="27285A70" w14:paraId="0A5797A6" w14:textId="5D795637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6D78E7D3" w:rsidR="368301B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5.1</w:t>
      </w:r>
      <w:r>
        <w:tab/>
      </w:r>
      <w:r w:rsidRPr="6D78E7D3" w:rsidR="78F82D5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We will publish information via our website or make</w:t>
      </w:r>
      <w:r w:rsidRPr="6D78E7D3" w:rsidR="00CD5368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records</w:t>
      </w:r>
      <w:r w:rsidRPr="6D78E7D3" w:rsidR="78F82D5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available upon </w:t>
      </w:r>
      <w:r>
        <w:tab/>
      </w:r>
      <w:r w:rsidRPr="6D78E7D3" w:rsidR="78F82D5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request</w:t>
      </w:r>
      <w:r w:rsidRPr="6D78E7D3" w:rsidR="4290DA8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in line with the schema that forms part of this Policy. </w:t>
      </w:r>
    </w:p>
    <w:p w:rsidR="5DD6B749" w:rsidP="6D78E7D3" w:rsidRDefault="5DD6B749" w14:paraId="438B1D7C" w14:textId="2F180F5D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  <w:highlight w:val="yellow"/>
        </w:rPr>
      </w:pPr>
    </w:p>
    <w:p w:rsidR="6BFFA766" w:rsidP="6D78E7D3" w:rsidRDefault="6BFFA766" w14:paraId="5EA2EFA4" w14:textId="21B22821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6D78E7D3" w:rsidR="6BFFA766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Request</w:t>
      </w:r>
      <w:r w:rsidRPr="6D78E7D3" w:rsidR="6A71B10F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s</w:t>
      </w:r>
      <w:r w:rsidRPr="6D78E7D3" w:rsidR="6BFFA766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 xml:space="preserve"> for information under the Act</w:t>
      </w:r>
    </w:p>
    <w:p w:rsidR="6BFFA766" w:rsidP="6D78E7D3" w:rsidRDefault="6BFFA766" w14:paraId="54B4DA25" w14:textId="2BBEB45D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6BFFA76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6.1</w:t>
      </w:r>
      <w:r>
        <w:tab/>
      </w:r>
      <w:r w:rsidRPr="6D78E7D3" w:rsidR="6BFFA76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Any individual can make a request for information under th</w:t>
      </w:r>
      <w:r w:rsidRPr="6D78E7D3" w:rsidR="38A9AC0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e Freedom of </w:t>
      </w:r>
      <w:r>
        <w:tab/>
      </w:r>
      <w:r>
        <w:tab/>
      </w:r>
      <w:r>
        <w:tab/>
      </w:r>
      <w:r w:rsidRPr="6D78E7D3" w:rsidR="38A9AC0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Information Act. </w:t>
      </w:r>
    </w:p>
    <w:p w:rsidR="38A9AC01" w:rsidP="6D78E7D3" w:rsidRDefault="38A9AC01" w14:paraId="0AF02468" w14:textId="0BBCF320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38A9AC0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6.2</w:t>
      </w:r>
      <w:r>
        <w:tab/>
      </w:r>
      <w:r w:rsidRPr="6D78E7D3" w:rsidR="38A9AC0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I</w:t>
      </w:r>
      <w:r w:rsidRPr="6D78E7D3" w:rsidR="34175AE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f a staff member receives a Freedom of Information request, they will contact the </w:t>
      </w:r>
      <w:r>
        <w:tab/>
      </w:r>
      <w:r w:rsidRPr="6D78E7D3" w:rsidR="34175AE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Data Protection Officer who will advise and </w:t>
      </w:r>
      <w:r w:rsidRPr="6D78E7D3" w:rsidR="34175AE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assist</w:t>
      </w:r>
      <w:r w:rsidRPr="6D78E7D3" w:rsidR="34175AE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in responding to the request. </w:t>
      </w:r>
    </w:p>
    <w:p w:rsidR="34175AEB" w:rsidP="6D78E7D3" w:rsidRDefault="34175AEB" w14:paraId="0D79ED84" w14:textId="2CF3E098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34175AE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6.3</w:t>
      </w:r>
      <w:r>
        <w:tab/>
      </w:r>
      <w:r w:rsidRPr="6D78E7D3" w:rsidR="34175AE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A Freedom of Information request must be made in </w:t>
      </w:r>
      <w:r w:rsidRPr="6D78E7D3" w:rsidR="2159996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writing,</w:t>
      </w:r>
      <w:r w:rsidRPr="6D78E7D3" w:rsidR="34175AE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and it must be clear </w:t>
      </w:r>
      <w:r>
        <w:tab/>
      </w:r>
      <w:r w:rsidRPr="6D78E7D3" w:rsidR="34175AE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what information the individual is requesting to receive. </w:t>
      </w:r>
    </w:p>
    <w:p w:rsidR="34175AEB" w:rsidP="6D78E7D3" w:rsidRDefault="34175AEB" w14:paraId="101016F3" w14:textId="06F13D6B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34175AE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6.4</w:t>
      </w:r>
      <w:r>
        <w:tab/>
      </w:r>
      <w:r w:rsidRPr="6D78E7D3" w:rsidR="4A93C8E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A request must be </w:t>
      </w:r>
      <w:r w:rsidRPr="6D78E7D3" w:rsidR="4A93C8E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submitted</w:t>
      </w:r>
      <w:r w:rsidRPr="6D78E7D3" w:rsidR="4A93C8E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by a named individual and proof of identity may be </w:t>
      </w:r>
      <w:r>
        <w:tab/>
      </w:r>
      <w:r w:rsidRPr="6D78E7D3" w:rsidR="4A93C8E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required</w:t>
      </w:r>
      <w:r w:rsidRPr="6D78E7D3" w:rsidR="4A93C8E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to verify th</w:t>
      </w:r>
      <w:r w:rsidRPr="6D78E7D3" w:rsidR="3BF07B8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is. </w:t>
      </w:r>
    </w:p>
    <w:p w:rsidR="53FCD1F0" w:rsidP="6D78E7D3" w:rsidRDefault="53FCD1F0" w14:paraId="4F11237E" w14:textId="4E7800D5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53FCD1F0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6.5</w:t>
      </w:r>
      <w:r>
        <w:tab/>
      </w:r>
      <w:r w:rsidRPr="6D78E7D3" w:rsidR="53FCD1F0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The response should be provided within 20 working days and will be sent in </w:t>
      </w:r>
      <w:r>
        <w:tab/>
      </w:r>
      <w:r w:rsidRPr="6D78E7D3" w:rsidR="53FCD1F0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writing. </w:t>
      </w:r>
    </w:p>
    <w:p w:rsidR="097814C8" w:rsidP="6D78E7D3" w:rsidRDefault="097814C8" w14:paraId="32F9E5C8" w14:textId="098D0D2C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6D78E7D3" w:rsidR="097814C8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Fees</w:t>
      </w:r>
    </w:p>
    <w:p w:rsidR="097814C8" w:rsidP="6D78E7D3" w:rsidRDefault="097814C8" w14:paraId="5E0B1BDE" w14:textId="22CAF25B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097814C8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7.1</w:t>
      </w:r>
      <w:r>
        <w:tab/>
      </w:r>
      <w:r w:rsidRPr="6D78E7D3" w:rsidR="005ED10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Following receipt of a request in writing, we may give the requester notice in </w:t>
      </w:r>
      <w:r>
        <w:tab/>
      </w:r>
      <w:r w:rsidRPr="6D78E7D3" w:rsidR="005ED10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writing if a fee is payable for </w:t>
      </w:r>
      <w:r w:rsidRPr="6D78E7D3" w:rsidR="005ED10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providing</w:t>
      </w:r>
      <w:r w:rsidRPr="6D78E7D3" w:rsidR="005ED10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the information </w:t>
      </w:r>
      <w:r w:rsidRPr="6D78E7D3" w:rsidR="005ED10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requested</w:t>
      </w:r>
      <w:r w:rsidRPr="6D78E7D3" w:rsidR="005ED10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. This notice will </w:t>
      </w:r>
      <w:r>
        <w:tab/>
      </w:r>
      <w:r w:rsidRPr="6D78E7D3" w:rsidR="005ED10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state the amount of the fee </w:t>
      </w:r>
      <w:r w:rsidRPr="6D78E7D3" w:rsidR="7F76511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payable </w:t>
      </w:r>
      <w:r w:rsidRPr="6D78E7D3" w:rsidR="7F76511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in order to</w:t>
      </w:r>
      <w:r w:rsidRPr="6D78E7D3" w:rsidR="7F76511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6D78E7D3" w:rsidR="7F76511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comply with</w:t>
      </w:r>
      <w:r w:rsidRPr="6D78E7D3" w:rsidR="7F76511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the request. </w:t>
      </w:r>
    </w:p>
    <w:p w:rsidR="7F76511A" w:rsidP="6D78E7D3" w:rsidRDefault="7F76511A" w14:paraId="06F33FCD" w14:textId="140188AE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7F76511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7.2</w:t>
      </w:r>
      <w:r>
        <w:tab/>
      </w:r>
      <w:r w:rsidRPr="6D78E7D3" w:rsidR="7F76511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Where a fee notice has been provided to the applicant, we are not obliged to </w:t>
      </w:r>
      <w:r>
        <w:tab/>
      </w:r>
      <w:r w:rsidRPr="6D78E7D3" w:rsidR="7F76511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comply with</w:t>
      </w:r>
      <w:r w:rsidRPr="6D78E7D3" w:rsidR="7F76511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the request un</w:t>
      </w:r>
      <w:r w:rsidRPr="6D78E7D3" w:rsidR="5D03BC0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less the fee is paid within three months of the notice </w:t>
      </w:r>
      <w:r>
        <w:tab/>
      </w:r>
      <w:r w:rsidRPr="6D78E7D3" w:rsidR="5D03BC0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being issued. </w:t>
      </w:r>
    </w:p>
    <w:p w:rsidR="00EA4725" w:rsidP="6D78E7D3" w:rsidRDefault="00EA4725" w14:paraId="2CA4D196" w14:textId="01C0F4A0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78E7D3" w:rsidR="00EA4725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7.3</w:t>
      </w:r>
      <w:r>
        <w:tab/>
      </w:r>
      <w:r w:rsidRPr="6D78E7D3" w:rsidR="00EA4725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A fee notice may be issued when</w:t>
      </w:r>
      <w:r w:rsidRPr="6D78E7D3" w:rsidR="4F97635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dealing with a request, in line with the 'The </w:t>
      </w:r>
      <w:r>
        <w:tab/>
      </w:r>
      <w:r w:rsidRPr="6D78E7D3" w:rsidR="4F97635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Freedom of Information and Data Protection (Appropriate Limit and Fees) </w:t>
      </w:r>
      <w:r>
        <w:tab/>
      </w:r>
      <w:r>
        <w:tab/>
      </w:r>
      <w:r>
        <w:tab/>
      </w:r>
      <w:r w:rsidRPr="6D78E7D3" w:rsidR="4F976353">
        <w:rPr>
          <w:rFonts w:ascii="Arial" w:hAnsi="Arial" w:eastAsia="Arial" w:cs="Arial"/>
          <w:noProof w:val="0"/>
          <w:sz w:val="24"/>
          <w:szCs w:val="24"/>
          <w:lang w:val="en-US"/>
        </w:rPr>
        <w:t>Regulations 2004.’</w:t>
      </w:r>
    </w:p>
    <w:p w:rsidR="4F976353" w:rsidP="6D78E7D3" w:rsidRDefault="4F976353" w14:paraId="6BB80509" w14:textId="316D2F72">
      <w:pPr>
        <w:pStyle w:val="Heading2"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</w:pPr>
      <w:r w:rsidRPr="6D78E7D3" w:rsidR="4F976353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7.4</w:t>
      </w:r>
      <w:r>
        <w:tab/>
      </w:r>
      <w:r w:rsidRPr="6D78E7D3" w:rsidR="4F97635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In line with these regulations, when </w:t>
      </w:r>
      <w:r w:rsidRPr="6D78E7D3" w:rsidR="4F97635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determining</w:t>
      </w:r>
      <w:r w:rsidRPr="6D78E7D3" w:rsidR="4F97635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whether the cost of the work to </w:t>
      </w:r>
      <w:r>
        <w:tab/>
      </w:r>
      <w:r w:rsidRPr="6D78E7D3" w:rsidR="4F97635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respond is estimated to be less than £450 or less th</w:t>
      </w:r>
      <w:r w:rsidRPr="6D78E7D3" w:rsidR="7717D184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a</w:t>
      </w:r>
      <w:r w:rsidRPr="6D78E7D3" w:rsidR="4F97635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n 18 hours of work effort, </w:t>
      </w:r>
      <w:r>
        <w:tab/>
      </w:r>
      <w:r w:rsidRPr="6D78E7D3" w:rsidR="49B1C19E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we</w:t>
      </w:r>
      <w:r w:rsidRPr="6D78E7D3" w:rsidR="4F97635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6D78E7D3" w:rsidR="0EA6372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are</w:t>
      </w:r>
      <w:r w:rsidRPr="6D78E7D3" w:rsidR="4F97635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not able to charge a fee. Where the cost exceeds this amount, </w:t>
      </w:r>
      <w:r w:rsidRPr="6D78E7D3" w:rsidR="55FCA7C7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we</w:t>
      </w:r>
      <w:r w:rsidRPr="6D78E7D3" w:rsidR="4F97635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will </w:t>
      </w:r>
      <w:r>
        <w:tab/>
      </w:r>
      <w:r w:rsidRPr="6D78E7D3" w:rsidR="4F97635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correspond with the applicant either to reduce the requirement (and therefore </w:t>
      </w:r>
      <w:r>
        <w:tab/>
      </w:r>
      <w:r w:rsidRPr="6D78E7D3" w:rsidR="4F97635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cost) below the threshold or to agree a fee. If an agreement cannot be </w:t>
      </w:r>
      <w:r w:rsidRPr="6D78E7D3" w:rsidR="4F97635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reached</w:t>
      </w:r>
      <w:r w:rsidRPr="6D78E7D3" w:rsidR="4F97635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>
        <w:tab/>
      </w:r>
      <w:r w:rsidRPr="6D78E7D3" w:rsidR="6B1EC12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we</w:t>
      </w:r>
      <w:r w:rsidRPr="6D78E7D3" w:rsidR="4F97635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may exempt the requested information from disclosure.</w:t>
      </w:r>
    </w:p>
    <w:p w:rsidR="447268B7" w:rsidP="6D78E7D3" w:rsidRDefault="447268B7" w14:paraId="19FBD5B6" w14:textId="44157CBA">
      <w:pPr>
        <w:pStyle w:val="Normal"/>
        <w:jc w:val="both"/>
        <w:rPr>
          <w:noProof w:val="0"/>
          <w:lang w:val="en-US"/>
        </w:rPr>
      </w:pPr>
    </w:p>
    <w:p w:rsidR="5552CAE9" w:rsidP="6D78E7D3" w:rsidRDefault="5552CAE9" w14:paraId="09C68112" w14:textId="3BA7F8ED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78E7D3" w:rsidR="5552CAE9">
        <w:rPr>
          <w:rFonts w:ascii="Arial" w:hAnsi="Arial" w:eastAsia="Arial" w:cs="Arial"/>
          <w:noProof w:val="0"/>
          <w:sz w:val="24"/>
          <w:szCs w:val="24"/>
          <w:lang w:val="en-US"/>
        </w:rPr>
        <w:t>7.5</w:t>
      </w:r>
      <w:r>
        <w:tab/>
      </w:r>
      <w:r w:rsidRPr="6D78E7D3" w:rsidR="5552CAE9">
        <w:rPr>
          <w:rFonts w:ascii="Arial" w:hAnsi="Arial" w:eastAsia="Arial" w:cs="Arial"/>
          <w:noProof w:val="0"/>
          <w:sz w:val="24"/>
          <w:szCs w:val="24"/>
          <w:lang w:val="en-US"/>
        </w:rPr>
        <w:t>In calculating costs, staff time will be charged at a rate of £25 per hour</w:t>
      </w:r>
      <w:r w:rsidRPr="6D78E7D3" w:rsidR="4D80EA7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. </w:t>
      </w:r>
      <w:r>
        <w:tab/>
      </w:r>
      <w:r>
        <w:tab/>
      </w:r>
      <w:r w:rsidRPr="6D78E7D3" w:rsidR="4D80EA7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Disbursements will be charged at the actual </w:t>
      </w:r>
      <w:r w:rsidRPr="6D78E7D3" w:rsidR="76D952C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cost to us as set out in the table </w:t>
      </w:r>
      <w:r>
        <w:tab/>
      </w:r>
      <w:r w:rsidRPr="6D78E7D3" w:rsidR="76D952C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below. </w:t>
      </w:r>
    </w:p>
    <w:p w:rsidR="447268B7" w:rsidP="447268B7" w:rsidRDefault="447268B7" w14:paraId="5B37EF84" w14:textId="5C2004CC">
      <w:pPr>
        <w:pStyle w:val="Normal"/>
        <w:rPr>
          <w:noProof w:val="0"/>
          <w:lang w:val="en-US"/>
        </w:rPr>
      </w:pPr>
    </w:p>
    <w:p w:rsidR="6A512901" w:rsidP="447268B7" w:rsidRDefault="6A512901" w14:paraId="3D9A48F6" w14:textId="00E46E14">
      <w:pPr>
        <w:pStyle w:val="Heading2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n-US"/>
        </w:rPr>
      </w:pPr>
      <w:r w:rsidRPr="447268B7" w:rsidR="6A512901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n-US"/>
        </w:rPr>
        <w:t>Schedule of charges for disbursements:</w:t>
      </w:r>
    </w:p>
    <w:p w:rsidR="6A512901" w:rsidRDefault="6A512901" w14:paraId="34BACD36" w14:textId="24E87A77">
      <w:r w:rsidRPr="447268B7" w:rsidR="6A512901">
        <w:rPr>
          <w:rFonts w:ascii="Verdana" w:hAnsi="Verdana" w:eastAsia="Verdana" w:cs="Verdana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447268B7" w:rsidTr="447268B7" w14:paraId="3DEC13A3">
        <w:trPr>
          <w:trHeight w:val="300"/>
        </w:trPr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6A6A6" w:themeFill="background1" w:themeFillShade="A6"/>
            <w:tcMar/>
            <w:vAlign w:val="center"/>
          </w:tcPr>
          <w:p w:rsidR="447268B7" w:rsidRDefault="447268B7" w14:paraId="31CB4253" w14:textId="4E8B84CC">
            <w:r w:rsidRPr="447268B7" w:rsidR="447268B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TYPE OF CHARGE </w:t>
            </w:r>
          </w:p>
        </w:tc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6A6A6" w:themeFill="background1" w:themeFillShade="A6"/>
            <w:tcMar/>
            <w:vAlign w:val="center"/>
          </w:tcPr>
          <w:p w:rsidR="447268B7" w:rsidRDefault="447268B7" w14:paraId="1CFF7909" w14:textId="1CDD5753">
            <w:r w:rsidRPr="447268B7" w:rsidR="447268B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DESCRIPTION </w:t>
            </w:r>
          </w:p>
        </w:tc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6A6A6" w:themeFill="background1" w:themeFillShade="A6"/>
            <w:tcMar/>
            <w:vAlign w:val="center"/>
          </w:tcPr>
          <w:p w:rsidR="447268B7" w:rsidRDefault="447268B7" w14:paraId="44A1A8C1" w14:textId="1260AF6D">
            <w:r w:rsidRPr="447268B7" w:rsidR="447268B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BASIS OF CHARGE </w:t>
            </w:r>
          </w:p>
        </w:tc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6A6A6" w:themeFill="background1" w:themeFillShade="A6"/>
            <w:tcMar/>
            <w:vAlign w:val="center"/>
          </w:tcPr>
          <w:p w:rsidR="447268B7" w:rsidRDefault="447268B7" w14:paraId="2A04FEB4" w14:textId="4010500D">
            <w:r w:rsidRPr="447268B7" w:rsidR="447268B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CHARGE </w:t>
            </w:r>
          </w:p>
        </w:tc>
      </w:tr>
      <w:tr w:rsidR="447268B7" w:rsidTr="447268B7" w14:paraId="1DE38F0A">
        <w:trPr>
          <w:trHeight w:val="300"/>
        </w:trPr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47268B7" w:rsidRDefault="447268B7" w14:paraId="039721C4" w14:textId="17968C6C">
            <w:r w:rsidRPr="447268B7" w:rsidR="447268B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Disbursement cost </w:t>
            </w:r>
          </w:p>
        </w:tc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47268B7" w:rsidRDefault="447268B7" w14:paraId="0C669CB4" w14:textId="739553DC"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Photocopying/printing </w:t>
            </w:r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highlight w:val="yellow"/>
              </w:rPr>
              <w:t>@</w:t>
            </w:r>
            <w:proofErr w:type="gramStart"/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highlight w:val="yellow"/>
              </w:rPr>
              <w:t xml:space="preserve"> ..</w:t>
            </w:r>
            <w:proofErr w:type="gramEnd"/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highlight w:val="yellow"/>
              </w:rPr>
              <w:t>p per shee</w:t>
            </w:r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t (black &amp; white) </w:t>
            </w:r>
          </w:p>
        </w:tc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47268B7" w:rsidRDefault="447268B7" w14:paraId="1F4EDBBC" w14:textId="6E21B07D"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Actual cost  </w:t>
            </w:r>
          </w:p>
        </w:tc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47268B7" w:rsidRDefault="447268B7" w14:paraId="3979EDE3" w14:textId="37B8FFC8"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highlight w:val="yellow"/>
              </w:rPr>
              <w:t>£0.01</w:t>
            </w:r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pence per page </w:t>
            </w:r>
          </w:p>
        </w:tc>
      </w:tr>
      <w:tr w:rsidR="447268B7" w:rsidTr="447268B7" w14:paraId="3D617C3B">
        <w:trPr>
          <w:trHeight w:val="300"/>
        </w:trPr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47268B7" w:rsidRDefault="447268B7" w14:paraId="38A85BEC" w14:textId="65EA407D"/>
        </w:tc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47268B7" w:rsidRDefault="447268B7" w14:paraId="5AFBA68F" w14:textId="2550E64A"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Photocopying/printing </w:t>
            </w:r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highlight w:val="yellow"/>
              </w:rPr>
              <w:t>@</w:t>
            </w:r>
            <w:proofErr w:type="gramStart"/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highlight w:val="yellow"/>
              </w:rPr>
              <w:t xml:space="preserve"> ..</w:t>
            </w:r>
            <w:proofErr w:type="gramEnd"/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highlight w:val="yellow"/>
              </w:rPr>
              <w:t>p per shee</w:t>
            </w:r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t (</w:t>
            </w:r>
            <w:proofErr w:type="spellStart"/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colour</w:t>
            </w:r>
            <w:proofErr w:type="spellEnd"/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) </w:t>
            </w:r>
          </w:p>
        </w:tc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47268B7" w:rsidRDefault="447268B7" w14:paraId="3918E77B" w14:textId="1FE4101C"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Actual cost  </w:t>
            </w:r>
          </w:p>
        </w:tc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47268B7" w:rsidRDefault="447268B7" w14:paraId="6148C4AB" w14:textId="69961C06"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highlight w:val="yellow"/>
              </w:rPr>
              <w:t>£0.05</w:t>
            </w:r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pence per page </w:t>
            </w:r>
          </w:p>
        </w:tc>
      </w:tr>
      <w:tr w:rsidR="447268B7" w:rsidTr="447268B7" w14:paraId="1A31E976">
        <w:trPr>
          <w:trHeight w:val="300"/>
        </w:trPr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47268B7" w:rsidRDefault="447268B7" w14:paraId="508C9534" w14:textId="41584B61"/>
        </w:tc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47268B7" w:rsidRDefault="447268B7" w14:paraId="19620341" w14:textId="3EC34436"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Postage </w:t>
            </w:r>
          </w:p>
        </w:tc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47268B7" w:rsidRDefault="447268B7" w14:paraId="5542ED80" w14:textId="46A7256B"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Actual cost of Royal Mail standard 2nd class </w:t>
            </w:r>
          </w:p>
        </w:tc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47268B7" w:rsidRDefault="447268B7" w14:paraId="1C2CD498" w14:textId="4F4B981A"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As per Royal Mail published charges dependent upon size of the document e.g. standard letter, large letter</w:t>
            </w:r>
          </w:p>
        </w:tc>
      </w:tr>
    </w:tbl>
    <w:p w:rsidR="447268B7" w:rsidP="447268B7" w:rsidRDefault="447268B7" w14:paraId="7A71E493" w14:textId="71D21AE5">
      <w:pPr>
        <w:pStyle w:val="Normal"/>
        <w:rPr>
          <w:noProof w:val="0"/>
          <w:lang w:val="en-US"/>
        </w:rPr>
      </w:pPr>
    </w:p>
    <w:p w:rsidR="447268B7" w:rsidP="447268B7" w:rsidRDefault="447268B7" w14:paraId="37EAE64F" w14:textId="381DD23F">
      <w:pPr>
        <w:pStyle w:val="Normal"/>
        <w:jc w:val="left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w:rsidR="3246EEAE" w:rsidP="3246EEAE" w:rsidRDefault="3246EEAE" w14:paraId="1BAE1E81" w14:textId="49DAE827">
      <w:pPr>
        <w:pStyle w:val="Normal"/>
        <w:jc w:val="left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w:rsidR="3246EEAE" w:rsidP="3246EEAE" w:rsidRDefault="3246EEAE" w14:paraId="502D42AB" w14:textId="50990072">
      <w:pPr>
        <w:pStyle w:val="Normal"/>
        <w:jc w:val="left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w:rsidR="1C5562AC" w:rsidP="3246EEAE" w:rsidRDefault="1C5562AC" w14:paraId="303159AA" w14:textId="562B4ECB"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3246EEAE" w:rsidR="1C5562AC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Refusal of requests</w:t>
      </w:r>
    </w:p>
    <w:p w:rsidR="1C5562AC" w:rsidP="6D78E7D3" w:rsidRDefault="1C5562AC" w14:paraId="03E0BFC5" w14:textId="15202358">
      <w:pPr>
        <w:pStyle w:val="Heading2"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</w:pPr>
      <w:r w:rsidRPr="6D78E7D3" w:rsidR="1C5562A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8.1</w:t>
      </w:r>
      <w:r>
        <w:tab/>
      </w:r>
      <w:r w:rsidRPr="6D78E7D3" w:rsidR="1C5562AC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Refusal of Requests - the duty to confirm or deny whether information is or is not </w:t>
      </w:r>
      <w:r>
        <w:tab/>
      </w:r>
      <w:r w:rsidRPr="6D78E7D3" w:rsidR="1C5562AC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held does not arise if: </w:t>
      </w:r>
    </w:p>
    <w:p w:rsidR="1C5562AC" w:rsidP="6D78E7D3" w:rsidRDefault="1C5562AC" w14:paraId="4A894481" w14:textId="01C1AF17">
      <w:pPr>
        <w:pStyle w:val="Heading3"/>
        <w:numPr>
          <w:ilvl w:val="0"/>
          <w:numId w:val="3"/>
        </w:numPr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</w:pPr>
      <w:r w:rsidRPr="6D78E7D3" w:rsidR="1C5562AC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An exemption applies under section 2 of the Act;</w:t>
      </w:r>
    </w:p>
    <w:p w:rsidR="1C5562AC" w:rsidP="6D78E7D3" w:rsidRDefault="1C5562AC" w14:paraId="412E26B5" w14:textId="55572CFF">
      <w:pPr>
        <w:pStyle w:val="Heading3"/>
        <w:numPr>
          <w:ilvl w:val="0"/>
          <w:numId w:val="3"/>
        </w:numPr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</w:pPr>
      <w:r w:rsidRPr="6D78E7D3" w:rsidR="1C5562AC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A fees notice has been issued and the fee has not been paid; </w:t>
      </w:r>
    </w:p>
    <w:p w:rsidR="1C5562AC" w:rsidP="6D78E7D3" w:rsidRDefault="1C5562AC" w14:paraId="531293ED" w14:textId="5729F87B">
      <w:pPr>
        <w:pStyle w:val="Heading3"/>
        <w:numPr>
          <w:ilvl w:val="0"/>
          <w:numId w:val="3"/>
        </w:numPr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</w:pPr>
      <w:r w:rsidRPr="6D78E7D3" w:rsidR="1C5562AC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An estimate </w:t>
      </w:r>
      <w:r w:rsidRPr="6D78E7D3" w:rsidR="1C5562AC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demonstrates</w:t>
      </w:r>
      <w:r w:rsidRPr="6D78E7D3" w:rsidR="1C5562AC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that the cost of compliance will exceed the </w:t>
      </w:r>
      <w:r w:rsidRPr="6D78E7D3" w:rsidR="1C5562AC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appropriate limit</w:t>
      </w:r>
      <w:r w:rsidRPr="6D78E7D3" w:rsidR="1C5562AC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;</w:t>
      </w:r>
    </w:p>
    <w:p w:rsidR="1C5562AC" w:rsidP="6D78E7D3" w:rsidRDefault="1C5562AC" w14:paraId="2CE04934" w14:textId="74A2CA46">
      <w:pPr>
        <w:pStyle w:val="Heading3"/>
        <w:numPr>
          <w:ilvl w:val="0"/>
          <w:numId w:val="3"/>
        </w:numPr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</w:pPr>
      <w:r w:rsidRPr="6D78E7D3" w:rsidR="1C5562AC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It can be </w:t>
      </w:r>
      <w:r w:rsidRPr="6D78E7D3" w:rsidR="1C5562AC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demonstrated</w:t>
      </w:r>
      <w:r w:rsidRPr="6D78E7D3" w:rsidR="1C5562AC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that the request is repeated or vexatious.</w:t>
      </w:r>
    </w:p>
    <w:p w:rsidR="447268B7" w:rsidP="6D78E7D3" w:rsidRDefault="447268B7" w14:paraId="43940DA6" w14:textId="03698AE1">
      <w:pPr>
        <w:pStyle w:val="Normal"/>
        <w:jc w:val="both"/>
        <w:rPr>
          <w:noProof w:val="0"/>
          <w:lang w:val="en-US"/>
        </w:rPr>
      </w:pPr>
    </w:p>
    <w:p w:rsidR="65B0B054" w:rsidP="6D78E7D3" w:rsidRDefault="65B0B054" w14:paraId="1DE7292B" w14:textId="6262FCA9">
      <w:pPr>
        <w:pStyle w:val="Heading2"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</w:pPr>
      <w:r w:rsidRPr="6D78E7D3" w:rsidR="65B0B054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8.2</w:t>
      </w:r>
      <w:r>
        <w:tab/>
      </w:r>
      <w:r w:rsidRPr="6D78E7D3" w:rsidR="65B0B054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Upon refusal of a request for information, the applicant will be informed of the </w:t>
      </w:r>
      <w:r>
        <w:tab/>
      </w:r>
      <w:r w:rsidRPr="6D78E7D3" w:rsidR="65B0B054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reasons for this decision within twenty working days. </w:t>
      </w:r>
    </w:p>
    <w:p w:rsidR="65B0B054" w:rsidP="6D78E7D3" w:rsidRDefault="65B0B054" w14:paraId="5C9A8AF0" w14:textId="513285DE">
      <w:pPr>
        <w:pStyle w:val="Heading2"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</w:pPr>
      <w:r w:rsidRPr="6D78E7D3" w:rsidR="65B0B054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</w:p>
    <w:p w:rsidR="65B0B054" w:rsidP="6D78E7D3" w:rsidRDefault="65B0B054" w14:paraId="48C3E289" w14:textId="1D9048FA">
      <w:pPr>
        <w:pStyle w:val="Heading2"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</w:pPr>
      <w:r w:rsidRPr="6D78E7D3" w:rsidR="65B0B054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8.3</w:t>
      </w:r>
      <w:r>
        <w:tab/>
      </w:r>
      <w:r w:rsidRPr="6D78E7D3" w:rsidR="65B0B054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If we are reliant upon an exemption under part 2 of the Act, relating to the duty </w:t>
      </w:r>
      <w:r w:rsidRPr="6D78E7D3" w:rsidR="65B0B054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to</w:t>
      </w:r>
      <w:r w:rsidRPr="6D78E7D3" w:rsidR="298C939A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>
        <w:tab/>
      </w:r>
      <w:r w:rsidRPr="6D78E7D3" w:rsidR="65B0B054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confirm or deny, a notice will be issued within twenty working days, which will</w:t>
      </w:r>
      <w:r w:rsidRPr="6D78E7D3" w:rsidR="4A4B578A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>
        <w:tab/>
      </w:r>
      <w:r w:rsidRPr="6D78E7D3" w:rsidR="65B0B054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state that fact and specify the exemption being applied and why it applies.</w:t>
      </w:r>
    </w:p>
    <w:p w:rsidR="447268B7" w:rsidP="6D78E7D3" w:rsidRDefault="447268B7" w14:paraId="2D1BBA7D" w14:textId="1BB7134B">
      <w:pPr>
        <w:pStyle w:val="Normal"/>
        <w:jc w:val="both"/>
        <w:rPr>
          <w:noProof w:val="0"/>
          <w:lang w:val="en-US"/>
        </w:rPr>
      </w:pPr>
    </w:p>
    <w:p w:rsidR="09A7C792" w:rsidP="6D78E7D3" w:rsidRDefault="09A7C792" w14:paraId="71127642" w14:textId="4DC867B7">
      <w:pPr>
        <w:pStyle w:val="Normal"/>
        <w:jc w:val="both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  <w:r w:rsidRPr="6D78E7D3" w:rsidR="09A7C792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8.4</w:t>
      </w:r>
      <w:r>
        <w:tab/>
      </w:r>
      <w:r w:rsidRPr="6D78E7D3" w:rsidR="09A7C792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When responding</w:t>
      </w:r>
      <w:r w:rsidRPr="6D78E7D3" w:rsidR="7CECF7D4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to an </w:t>
      </w:r>
      <w:r w:rsidRPr="6D78E7D3" w:rsidR="09A7C792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FOI </w:t>
      </w:r>
      <w:r w:rsidRPr="6D78E7D3" w:rsidR="1181B81F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and relying on an exemption </w:t>
      </w:r>
      <w:r w:rsidRPr="6D78E7D3" w:rsidR="34543FBD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we</w:t>
      </w:r>
      <w:r w:rsidRPr="6D78E7D3" w:rsidR="09A7C792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must ensure </w:t>
      </w:r>
      <w:r w:rsidRPr="6D78E7D3" w:rsidR="44592243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the</w:t>
      </w:r>
      <w:r w:rsidRPr="6D78E7D3" w:rsidR="0059CB51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</w:t>
      </w:r>
      <w:r>
        <w:tab/>
      </w:r>
      <w:r w:rsidRPr="6D78E7D3" w:rsidR="44592243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response </w:t>
      </w:r>
      <w:r w:rsidRPr="6D78E7D3" w:rsidR="44592243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s</w:t>
      </w:r>
      <w:r w:rsidRPr="6D78E7D3" w:rsidR="09A7C792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tate</w:t>
      </w:r>
      <w:r w:rsidRPr="6D78E7D3" w:rsidR="62D158A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s</w:t>
      </w:r>
      <w:r w:rsidRPr="6D78E7D3" w:rsidR="09A7C792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what exemption </w:t>
      </w:r>
      <w:r w:rsidRPr="6D78E7D3" w:rsidR="5201878C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is being relied upon</w:t>
      </w:r>
      <w:r w:rsidRPr="6D78E7D3" w:rsidR="370CB09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and state why the</w:t>
      </w:r>
      <w:r w:rsidRPr="6D78E7D3" w:rsidR="0FF0EB8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</w:t>
      </w:r>
      <w:r>
        <w:tab/>
      </w:r>
      <w:r>
        <w:tab/>
      </w:r>
      <w:r w:rsidRPr="6D78E7D3" w:rsidR="370CB09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exemption applies. </w:t>
      </w:r>
    </w:p>
    <w:p w:rsidR="370CB09E" w:rsidP="6D78E7D3" w:rsidRDefault="370CB09E" w14:paraId="5692E663" w14:textId="7AF5CC50">
      <w:pPr>
        <w:pStyle w:val="Normal"/>
        <w:jc w:val="both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  <w:r w:rsidRPr="6D78E7D3" w:rsidR="370CB09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8.5</w:t>
      </w:r>
      <w:r>
        <w:tab/>
      </w:r>
      <w:r w:rsidRPr="6D78E7D3" w:rsidR="12DDF0C3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We can refuse the entire request if it would cost too much or take too much staff</w:t>
      </w:r>
      <w:r w:rsidRPr="6D78E7D3" w:rsidR="4D5F38D8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</w:t>
      </w:r>
      <w:r>
        <w:tab/>
      </w:r>
      <w:r w:rsidRPr="6D78E7D3" w:rsidR="12DDF0C3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time to deal with the </w:t>
      </w:r>
      <w:r w:rsidRPr="6D78E7D3" w:rsidR="12DDF0C3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request, if</w:t>
      </w:r>
      <w:r w:rsidRPr="6D78E7D3" w:rsidR="12DDF0C3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the request is vexatious or if the request repeats</w:t>
      </w:r>
      <w:r w:rsidRPr="6D78E7D3" w:rsidR="48EE56F1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</w:t>
      </w:r>
      <w:r>
        <w:tab/>
      </w:r>
      <w:r w:rsidRPr="6D78E7D3" w:rsidR="12DDF0C3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a previous request from the same person. </w:t>
      </w:r>
    </w:p>
    <w:p w:rsidR="6D78E7D3" w:rsidP="6D78E7D3" w:rsidRDefault="6D78E7D3" w14:paraId="660A1819" w14:textId="1CE0377E">
      <w:pPr>
        <w:pStyle w:val="Normal"/>
        <w:jc w:val="both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</w:p>
    <w:p w:rsidR="23C9975C" w:rsidP="6D78E7D3" w:rsidRDefault="23C9975C" w14:paraId="4269AA0B" w14:textId="574951BC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6D78E7D3" w:rsidR="23C9975C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Vexatious or repeated requests</w:t>
      </w:r>
    </w:p>
    <w:p w:rsidR="23C9975C" w:rsidP="6D78E7D3" w:rsidRDefault="23C9975C" w14:paraId="0F76FE9F" w14:textId="76C9491A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  <w:highlight w:val="yellow"/>
        </w:rPr>
      </w:pPr>
      <w:r w:rsidRPr="6D78E7D3" w:rsidR="23C9975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9.1</w:t>
      </w:r>
      <w:r>
        <w:tab/>
      </w:r>
      <w:r w:rsidRPr="6D78E7D3" w:rsidR="549F170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We will refuse to comply with a request if it is deemed to be vexatious</w:t>
      </w:r>
      <w:r w:rsidRPr="6D78E7D3" w:rsidR="41A6935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. This</w:t>
      </w:r>
      <w:r w:rsidRPr="6D78E7D3" w:rsidR="233758C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6D78E7D3" w:rsidR="41A6935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means that we do not have to </w:t>
      </w:r>
      <w:r w:rsidRPr="6D78E7D3" w:rsidR="41A6935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comply with</w:t>
      </w:r>
      <w:r w:rsidRPr="6D78E7D3" w:rsidR="41A6935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any part of the request or even</w:t>
      </w:r>
      <w:r w:rsidRPr="6D78E7D3" w:rsidR="08DF063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Pr="6D78E7D3" w:rsidR="41A6935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confirm or deny whether we hold the information. </w:t>
      </w:r>
    </w:p>
    <w:p w:rsidR="41A6935E" w:rsidP="6D78E7D3" w:rsidRDefault="41A6935E" w14:paraId="2232D953" w14:textId="09E92382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41A6935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9.2</w:t>
      </w:r>
      <w:r>
        <w:tab/>
      </w:r>
      <w:r w:rsidRPr="6D78E7D3" w:rsidR="41A6935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When assessing whether a request is vexatious, we will </w:t>
      </w:r>
      <w:r w:rsidRPr="6D78E7D3" w:rsidR="41A6935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take into account</w:t>
      </w:r>
      <w:r w:rsidRPr="6D78E7D3" w:rsidR="41A6935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the</w:t>
      </w:r>
      <w:r w:rsidRPr="6D78E7D3" w:rsidR="0CCE3882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6D78E7D3" w:rsidR="41A6935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context and history of </w:t>
      </w:r>
      <w:r w:rsidRPr="6D78E7D3" w:rsidR="1C68441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the</w:t>
      </w:r>
      <w:r w:rsidRPr="6D78E7D3" w:rsidR="41A6935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request</w:t>
      </w:r>
      <w:r w:rsidRPr="6D78E7D3" w:rsidR="6B1D5BD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, including the identity of the requester and our</w:t>
      </w:r>
      <w:r w:rsidRPr="6D78E7D3" w:rsidR="5C27C56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6D78E7D3" w:rsidR="6B1D5BD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previous contact with them. </w:t>
      </w:r>
    </w:p>
    <w:p w:rsidR="3443DDAC" w:rsidP="6D78E7D3" w:rsidRDefault="3443DDAC" w14:paraId="73D49712" w14:textId="2D355C24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3443DDA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9.3</w:t>
      </w:r>
      <w:r>
        <w:tab/>
      </w:r>
      <w:r w:rsidRPr="6D78E7D3" w:rsidR="3443DDA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In deciding whether a request is vexatious, we will consider whether the request</w:t>
      </w:r>
      <w:r w:rsidRPr="6D78E7D3" w:rsidR="46EDBED5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6D78E7D3" w:rsidR="3443DDA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is likely to cause a disproportionate or </w:t>
      </w:r>
      <w:r w:rsidRPr="6D78E7D3" w:rsidR="36B6213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unjustifiable level of distress, </w:t>
      </w:r>
      <w:r w:rsidRPr="6D78E7D3" w:rsidR="36B6213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disruption</w:t>
      </w:r>
      <w:r w:rsidRPr="6D78E7D3" w:rsidR="36B6213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or</w:t>
      </w:r>
      <w:r w:rsidRPr="6D78E7D3" w:rsidR="422465A4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6D78E7D3" w:rsidR="36B6213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irritation. </w:t>
      </w:r>
    </w:p>
    <w:p w:rsidR="36B62133" w:rsidP="6D78E7D3" w:rsidRDefault="36B62133" w14:paraId="071D59CF" w14:textId="5559CFCB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36B6213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9.4</w:t>
      </w:r>
      <w:r>
        <w:tab/>
      </w:r>
      <w:r w:rsidRPr="6D78E7D3" w:rsidR="3CFF896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We will refuse to respond to a request if it is repeated. This will apply if it is</w:t>
      </w:r>
      <w:r w:rsidRPr="6D78E7D3" w:rsidR="6B3900B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6D78E7D3" w:rsidR="3CFF896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identical or substantially </w:t>
      </w:r>
      <w:r w:rsidRPr="6D78E7D3" w:rsidR="3CFF896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similar to</w:t>
      </w:r>
      <w:r w:rsidRPr="6D78E7D3" w:rsidR="3CFF896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on</w:t>
      </w:r>
      <w:r w:rsidRPr="6D78E7D3" w:rsidR="415EE77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e that has </w:t>
      </w:r>
      <w:r w:rsidRPr="6D78E7D3" w:rsidR="57A7D7C2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previously</w:t>
      </w:r>
      <w:r w:rsidRPr="6D78E7D3" w:rsidR="415EE77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been made by the</w:t>
      </w:r>
      <w:r w:rsidRPr="6D78E7D3" w:rsidR="535BCDE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6D78E7D3" w:rsidR="415EE77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same requester. </w:t>
      </w:r>
    </w:p>
    <w:p w:rsidR="6507B1FF" w:rsidP="6D78E7D3" w:rsidRDefault="6507B1FF" w14:paraId="30F0465D" w14:textId="5D034605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6507B1F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9.5</w:t>
      </w:r>
      <w:r>
        <w:tab/>
      </w:r>
      <w:r w:rsidRPr="6D78E7D3" w:rsidR="6507B1F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We will not refuse a request as repeated if a reasonable amount of time has</w:t>
      </w:r>
      <w:r w:rsidRPr="6D78E7D3" w:rsidR="6C97595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6D78E7D3" w:rsidR="6507B1F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passed</w:t>
      </w:r>
      <w:r w:rsidRPr="6D78E7D3" w:rsidR="7497211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. What we assess to be a reasonable amount of time will depend on the</w:t>
      </w:r>
      <w:r w:rsidRPr="6D78E7D3" w:rsidR="683178C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6D78E7D3" w:rsidR="7497211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information requested and how often this information changes. </w:t>
      </w:r>
    </w:p>
    <w:p w:rsidR="7497211E" w:rsidP="6D78E7D3" w:rsidRDefault="7497211E" w14:paraId="53AF549D" w14:textId="3C93843C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7497211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9.6</w:t>
      </w:r>
      <w:r>
        <w:tab/>
      </w:r>
      <w:r w:rsidRPr="6D78E7D3" w:rsidR="7497211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If we refuse a request on the basis that it is vexatious or repeated, we will send a</w:t>
      </w:r>
      <w:r w:rsidRPr="6D78E7D3" w:rsidR="4F51197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6D78E7D3" w:rsidR="7497211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refusal notice to the requester </w:t>
      </w:r>
      <w:r w:rsidRPr="6D78E7D3" w:rsidR="7497211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stating</w:t>
      </w:r>
      <w:r w:rsidRPr="6D78E7D3" w:rsidR="7497211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6D78E7D3" w:rsidR="76400DE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our decision to refuse on the basis that it is</w:t>
      </w:r>
      <w:r w:rsidRPr="6D78E7D3" w:rsidR="37F5BF84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6D78E7D3" w:rsidR="76400DE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vexatious but will not explain our reason for this decision. We will keep a record</w:t>
      </w:r>
      <w:r w:rsidRPr="6D78E7D3" w:rsidR="7DEA9220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6D78E7D3" w:rsidR="76400DE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of our reasons in case a complaint is made to the Information Commissioners</w:t>
      </w:r>
      <w:r w:rsidRPr="6D78E7D3" w:rsidR="36E99270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6D78E7D3" w:rsidR="76400DE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Office. </w:t>
      </w:r>
    </w:p>
    <w:p w:rsidR="75CF100D" w:rsidP="6D78E7D3" w:rsidRDefault="75CF100D" w14:paraId="2C88546B" w14:textId="5A3ABF43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6D78E7D3" w:rsidR="75CF100D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 xml:space="preserve">Other exemptions </w:t>
      </w:r>
    </w:p>
    <w:p w:rsidR="75CF100D" w:rsidP="6D78E7D3" w:rsidRDefault="75CF100D" w14:paraId="3057A4FC" w14:textId="18FD02B6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75CF100D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10.1</w:t>
      </w:r>
      <w:r>
        <w:tab/>
      </w:r>
      <w:r w:rsidRPr="6D78E7D3" w:rsidR="75CF100D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We may seek to rely on an exemption in Part II of the Freedom of Informa</w:t>
      </w:r>
      <w:r w:rsidRPr="6D78E7D3" w:rsidR="3CD343C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tion Act</w:t>
      </w:r>
      <w:r w:rsidRPr="6D78E7D3" w:rsidR="0D83AA7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6D78E7D3" w:rsidR="3CD343C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2000. If so, we will clearly </w:t>
      </w:r>
      <w:r w:rsidRPr="6D78E7D3" w:rsidR="3CD343C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state</w:t>
      </w:r>
      <w:r w:rsidRPr="6D78E7D3" w:rsidR="3CD343C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which exemption we are </w:t>
      </w:r>
      <w:r w:rsidRPr="6D78E7D3" w:rsidR="3CD343C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seeking</w:t>
      </w:r>
      <w:r w:rsidRPr="6D78E7D3" w:rsidR="3CD343C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to rely upon. </w:t>
      </w:r>
    </w:p>
    <w:p w:rsidR="3CD343C7" w:rsidP="6D78E7D3" w:rsidRDefault="3CD343C7" w14:paraId="193203BD" w14:textId="431B63D4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3CD343C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10.2</w:t>
      </w:r>
      <w:r>
        <w:tab/>
      </w:r>
      <w:r w:rsidRPr="6D78E7D3" w:rsidR="1E5953A4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The majority of</w:t>
      </w:r>
      <w:r w:rsidRPr="6D78E7D3" w:rsidR="1E5953A4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exemptions are ‘qualified’ which means that we will only withhold</w:t>
      </w:r>
      <w:r w:rsidRPr="6D78E7D3" w:rsidR="0380430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6D78E7D3" w:rsidR="1E5953A4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infor</w:t>
      </w:r>
      <w:r w:rsidRPr="6D78E7D3" w:rsidR="2B0C061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mation if the public interest test applies. The test will apply if it is d</w:t>
      </w:r>
      <w:r w:rsidRPr="6D78E7D3" w:rsidR="61C05BF8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eemed</w:t>
      </w:r>
      <w:r w:rsidRPr="6D78E7D3" w:rsidR="4218EA7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6D78E7D3" w:rsidR="61C05BF8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that the public interest of withholding the information outweighs the public interest</w:t>
      </w:r>
      <w:r w:rsidRPr="6D78E7D3" w:rsidR="10D64B9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6D78E7D3" w:rsidR="61C05BF8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in disclosure. </w:t>
      </w:r>
    </w:p>
    <w:p w:rsidR="61C05BF8" w:rsidP="6D78E7D3" w:rsidRDefault="61C05BF8" w14:paraId="1C862985" w14:textId="119E106A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61C05BF8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10.3</w:t>
      </w:r>
      <w:r>
        <w:tab/>
      </w:r>
      <w:r w:rsidRPr="6D78E7D3" w:rsidR="61C05BF8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We will refuse to confirm or deny whether we hold information </w:t>
      </w:r>
      <w:r w:rsidRPr="6D78E7D3" w:rsidR="4A5C6AB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if doing so would</w:t>
      </w:r>
      <w:r w:rsidRPr="6D78E7D3" w:rsidR="374E9E8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6D78E7D3" w:rsidR="4A5C6AB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be harmful. </w:t>
      </w:r>
    </w:p>
    <w:p w:rsidR="089CFE4C" w:rsidP="6D78E7D3" w:rsidRDefault="089CFE4C" w14:paraId="3C8A8623" w14:textId="65595AFB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6D78E7D3" w:rsidR="089CFE4C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 xml:space="preserve">Complaints </w:t>
      </w:r>
    </w:p>
    <w:p w:rsidR="2803AE14" w:rsidP="6D78E7D3" w:rsidRDefault="2803AE14" w14:paraId="47B54AE1" w14:textId="185F4D73">
      <w:pPr>
        <w:pStyle w:val="Default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6D78E7D3" w:rsidR="089CFE4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11</w:t>
      </w:r>
      <w:r w:rsidRPr="6D78E7D3" w:rsidR="1CF0BA95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.1</w:t>
      </w:r>
      <w:r>
        <w:tab/>
      </w:r>
      <w:r w:rsidRPr="6D78E7D3" w:rsidR="1CF0BA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Any complaints about th</w:t>
      </w:r>
      <w:r w:rsidRPr="6D78E7D3" w:rsidR="72B293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is Policy or any information processed under this policy</w:t>
      </w:r>
      <w:r w:rsidRPr="6D78E7D3" w:rsidR="030428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>
        <w:tab/>
      </w:r>
      <w:r w:rsidRPr="6D78E7D3" w:rsidR="1CF0BA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should be addressed to the </w:t>
      </w:r>
      <w:r w:rsidRPr="6D78E7D3" w:rsidR="1CF0BA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highlight w:val="yellow"/>
          <w:lang w:val="en-US"/>
        </w:rPr>
        <w:t>[insert detail</w:t>
      </w:r>
      <w:r w:rsidRPr="6D78E7D3" w:rsidR="63D6E2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highlight w:val="yellow"/>
          <w:lang w:val="en-US"/>
        </w:rPr>
        <w:t>s] in the first instance</w:t>
      </w:r>
      <w:r w:rsidRPr="6D78E7D3" w:rsidR="1CF0BA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highlight w:val="yellow"/>
          <w:lang w:val="en-US"/>
        </w:rPr>
        <w:t>.</w:t>
      </w:r>
      <w:r w:rsidRPr="6D78E7D3" w:rsidR="517E9C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highlight w:val="yellow"/>
          <w:lang w:val="en-US"/>
        </w:rPr>
        <w:t xml:space="preserve"> </w:t>
      </w:r>
      <w:r w:rsidRPr="6D78E7D3" w:rsidR="517E9C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You may make a</w:t>
      </w:r>
      <w:r w:rsidRPr="6D78E7D3" w:rsidR="062F2B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>
        <w:tab/>
      </w:r>
      <w:r w:rsidRPr="6D78E7D3" w:rsidR="517E9C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complaint to the Information Commissioners Office. </w:t>
      </w:r>
    </w:p>
    <w:p w:rsidR="5DD6B749" w:rsidP="6D78E7D3" w:rsidRDefault="5DD6B749" w14:paraId="3138A3AC" w14:textId="3EF75562">
      <w:pPr>
        <w:pStyle w:val="Normal"/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</w:p>
    <w:p w:rsidR="53830933" w:rsidP="6D78E7D3" w:rsidRDefault="53830933" w14:paraId="35F2D486" w14:textId="5D6262F6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6D78E7D3" w:rsidR="69E6B2FE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Breaches of this policy</w:t>
      </w:r>
    </w:p>
    <w:p w:rsidR="5A5F989F" w:rsidP="6D78E7D3" w:rsidRDefault="5A5F989F" w14:paraId="3C9545A2" w14:textId="7AB049FF">
      <w:pPr>
        <w:pStyle w:val="Normal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78E7D3" w:rsidR="75AC8DA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12</w:t>
      </w:r>
      <w:r w:rsidRPr="6D78E7D3" w:rsidR="0778D680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.1</w:t>
      </w:r>
      <w:r>
        <w:tab/>
      </w:r>
      <w:r w:rsidRPr="6D78E7D3" w:rsidR="0778D6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Any breach of this policy is initially investigated by th</w:t>
      </w:r>
      <w:r w:rsidRPr="6D78E7D3" w:rsidR="0778D6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e [insert details],</w:t>
      </w:r>
      <w:r w:rsidRPr="6D78E7D3" w:rsidR="0778D6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D78E7D3" w:rsidR="6C836B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 </w:t>
      </w:r>
      <w:r w:rsidRPr="6D78E7D3" w:rsidR="0778D6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>
        <w:tab/>
      </w:r>
      <w:r w:rsidRPr="6D78E7D3" w:rsidR="0778D6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appropriate action</w:t>
      </w:r>
      <w:r w:rsidRPr="6D78E7D3" w:rsidR="0778D6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be taken.</w:t>
      </w:r>
    </w:p>
    <w:p w:rsidR="5A5BBE2A" w:rsidP="6D78E7D3" w:rsidRDefault="5A5BBE2A" w14:paraId="65D10B1F" w14:textId="6B9E71CC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78E7D3" w:rsidR="468E6E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12</w:t>
      </w:r>
      <w:r w:rsidRPr="6D78E7D3" w:rsidR="66E068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.2</w:t>
      </w:r>
      <w:r>
        <w:tab/>
      </w:r>
      <w:r w:rsidRPr="6D78E7D3" w:rsidR="66E068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you </w:t>
      </w:r>
      <w:r w:rsidRPr="6D78E7D3" w:rsidR="66E068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remain</w:t>
      </w:r>
      <w:r w:rsidRPr="6D78E7D3" w:rsidR="66E068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unsatisfied with the outcome of the breach of policy investigation, </w:t>
      </w:r>
      <w:r>
        <w:tab/>
      </w:r>
      <w:r w:rsidRPr="6D78E7D3" w:rsidR="66E068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 can</w:t>
      </w:r>
      <w:r w:rsidRPr="6D78E7D3" w:rsidR="3CA4A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make a complaint </w:t>
      </w:r>
      <w:r w:rsidRPr="6D78E7D3" w:rsidR="1EEFF7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</w:t>
      </w:r>
      <w:r w:rsidRPr="6D78E7D3" w:rsidR="3CA4A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53830933" w:rsidP="6D78E7D3" w:rsidRDefault="53830933" w14:paraId="1923344F" w14:textId="1BAE894A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6D78E7D3" w:rsidR="69E6B2FE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Review</w:t>
      </w:r>
    </w:p>
    <w:p w:rsidR="079B32FC" w:rsidP="6D78E7D3" w:rsidRDefault="079B32FC" w14:paraId="3975F71E" w14:textId="4E573D17">
      <w:pPr>
        <w:pStyle w:val="Normal"/>
        <w:spacing w:after="160" w:line="259" w:lineRule="auto"/>
        <w:ind w:left="720" w:hanging="7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78E7D3" w:rsidR="4DAEC608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13</w:t>
      </w:r>
      <w:r w:rsidRPr="6D78E7D3" w:rsidR="2257D41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.1</w:t>
      </w:r>
      <w:r>
        <w:tab/>
      </w:r>
      <w:r w:rsidRPr="6D78E7D3" w:rsidR="2257D4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policy should be reviewed </w:t>
      </w:r>
      <w:r w:rsidRPr="6D78E7D3" w:rsidR="2257D4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[insert timescale for review].</w:t>
      </w:r>
      <w:r w:rsidRPr="6D78E7D3" w:rsidR="2257D4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79B32FC" w:rsidP="6D78E7D3" w:rsidRDefault="079B32FC" w14:paraId="30C675A7" w14:textId="5ACA374D">
      <w:pPr>
        <w:spacing w:after="160" w:line="259" w:lineRule="auto"/>
        <w:ind w:left="720" w:hanging="7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78E7D3" w:rsidR="079B32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policy was last updated on: </w:t>
      </w:r>
      <w:r w:rsidRPr="6D78E7D3" w:rsidR="079B32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[insert the date].</w:t>
      </w:r>
    </w:p>
    <w:p w:rsidR="5DD6B749" w:rsidP="447268B7" w:rsidRDefault="5DD6B749" w14:paraId="6A435EB1" w14:textId="0D91C33B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447268B7" w:rsidP="447268B7" w:rsidRDefault="447268B7" w14:paraId="73390814" w14:textId="272E72ED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447268B7" w:rsidP="447268B7" w:rsidRDefault="447268B7" w14:paraId="485B891E" w14:textId="539E75F6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447268B7" w:rsidP="447268B7" w:rsidRDefault="447268B7" w14:paraId="791A859E" w14:textId="452E2772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447268B7" w:rsidP="447268B7" w:rsidRDefault="447268B7" w14:paraId="76CB5A57" w14:textId="55B964DE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447268B7" w:rsidP="447268B7" w:rsidRDefault="447268B7" w14:paraId="7E0456AB" w14:textId="307D416A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447268B7" w:rsidP="447268B7" w:rsidRDefault="447268B7" w14:paraId="4E621D46" w14:textId="12265147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tbl>
      <w:tblPr>
        <w:tblStyle w:val="TableGrid"/>
        <w:tblW w:w="0" w:type="auto"/>
        <w:tblInd w:w="120" w:type="dxa"/>
        <w:tblLayout w:type="fixed"/>
        <w:tblLook w:val="0600" w:firstRow="0" w:lastRow="0" w:firstColumn="0" w:lastColumn="0" w:noHBand="1" w:noVBand="1"/>
      </w:tblPr>
      <w:tblGrid>
        <w:gridCol w:w="8955"/>
      </w:tblGrid>
      <w:tr w:rsidR="447268B7" w:rsidTr="447268B7" w14:paraId="35657E77">
        <w:trPr>
          <w:trHeight w:val="960"/>
        </w:trPr>
        <w:tc>
          <w:tcPr>
            <w:tcW w:w="89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47268B7" w:rsidP="447268B7" w:rsidRDefault="447268B7" w14:paraId="4C3E931A" w14:textId="59FB1826">
            <w:pPr>
              <w:spacing w:line="257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5"/>
                <w:szCs w:val="25"/>
              </w:rPr>
            </w:pPr>
          </w:p>
          <w:p w:rsidR="447268B7" w:rsidP="447268B7" w:rsidRDefault="447268B7" w14:paraId="65701B35" w14:textId="1CEA6A52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Class 1 – Who we are and what we do </w:t>
            </w:r>
          </w:p>
          <w:p w:rsidR="447268B7" w:rsidP="447268B7" w:rsidRDefault="447268B7" w14:paraId="682BBBEF" w14:textId="0D30D531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447268B7" w:rsidTr="447268B7" w14:paraId="466C1F1A">
        <w:trPr>
          <w:trHeight w:val="6330"/>
        </w:trPr>
        <w:tc>
          <w:tcPr>
            <w:tcW w:w="89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47268B7" w:rsidP="447268B7" w:rsidRDefault="447268B7" w14:paraId="0AC4EC75" w14:textId="1F8267BA">
            <w:pPr>
              <w:spacing w:line="257" w:lineRule="auto"/>
            </w:pPr>
            <w:r w:rsidRPr="447268B7" w:rsidR="447268B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5"/>
                <w:szCs w:val="25"/>
              </w:rPr>
              <w:t xml:space="preserve"> </w:t>
            </w:r>
          </w:p>
          <w:p w:rsidR="447268B7" w:rsidP="447268B7" w:rsidRDefault="447268B7" w14:paraId="1FE67BAB" w14:textId="56794B59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Information in this class will be current information only. </w:t>
            </w:r>
          </w:p>
          <w:p w:rsidR="447268B7" w:rsidP="447268B7" w:rsidRDefault="447268B7" w14:paraId="021F66DB" w14:textId="5C314BDE">
            <w:pPr>
              <w:spacing w:line="257" w:lineRule="auto"/>
            </w:pPr>
            <w:r w:rsidRPr="447268B7" w:rsidR="447268B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5"/>
                <w:szCs w:val="25"/>
              </w:rPr>
              <w:t xml:space="preserve"> </w:t>
            </w:r>
          </w:p>
          <w:p w:rsidR="447268B7" w:rsidP="447268B7" w:rsidRDefault="447268B7" w14:paraId="60BEC504" w14:textId="76C8B08A">
            <w:pPr>
              <w:pStyle w:val="ListParagraph"/>
              <w:numPr>
                <w:ilvl w:val="0"/>
                <w:numId w:val="4"/>
              </w:numPr>
              <w:rPr>
                <w:b w:val="1"/>
                <w:bCs w:val="1"/>
              </w:rPr>
            </w:pPr>
            <w:r w:rsidRPr="447268B7" w:rsidR="447268B7">
              <w:rPr>
                <w:b w:val="1"/>
                <w:bCs w:val="1"/>
              </w:rPr>
              <w:t xml:space="preserve">Instrument of government or articles of association </w:t>
            </w:r>
            <w:r w:rsidR="447268B7">
              <w:rPr/>
              <w:t>–</w:t>
            </w:r>
            <w:r w:rsidRPr="447268B7" w:rsidR="447268B7">
              <w:rPr>
                <w:b w:val="1"/>
                <w:bCs w:val="1"/>
              </w:rPr>
              <w:t xml:space="preserve"> </w:t>
            </w:r>
            <w:r w:rsidR="447268B7">
              <w:rPr/>
              <w:t>can be found at the following web address</w:t>
            </w:r>
            <w:r w:rsidRPr="447268B7" w:rsidR="447268B7">
              <w:rPr>
                <w:b w:val="1"/>
                <w:bCs w:val="1"/>
              </w:rPr>
              <w:t>:</w:t>
            </w:r>
            <w:r w:rsidRPr="447268B7" w:rsidR="428A7719">
              <w:rPr>
                <w:b w:val="1"/>
                <w:bCs w:val="1"/>
              </w:rPr>
              <w:t xml:space="preserve"> </w:t>
            </w:r>
            <w:r w:rsidRPr="447268B7" w:rsidR="428A7719">
              <w:rPr>
                <w:b w:val="1"/>
                <w:bCs w:val="1"/>
                <w:highlight w:val="yellow"/>
              </w:rPr>
              <w:t>[insert webpage link]</w:t>
            </w:r>
          </w:p>
          <w:p w:rsidR="447268B7" w:rsidP="447268B7" w:rsidRDefault="447268B7" w14:paraId="100B39FC" w14:textId="215C557B">
            <w:pPr>
              <w:spacing w:line="257" w:lineRule="auto"/>
              <w:ind w:firstLine="80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29782DC5" w:rsidP="447268B7" w:rsidRDefault="29782DC5" w14:paraId="083D898A" w14:textId="2F67DE3B">
            <w:pPr>
              <w:pStyle w:val="ListParagraph"/>
              <w:numPr>
                <w:ilvl w:val="0"/>
                <w:numId w:val="4"/>
              </w:numPr>
              <w:rPr/>
            </w:pPr>
            <w:r w:rsidRPr="447268B7" w:rsidR="29782DC5">
              <w:rPr>
                <w:b w:val="1"/>
                <w:bCs w:val="1"/>
              </w:rPr>
              <w:t xml:space="preserve">School </w:t>
            </w:r>
            <w:r w:rsidRPr="447268B7" w:rsidR="447268B7">
              <w:rPr>
                <w:b w:val="1"/>
                <w:bCs w:val="1"/>
              </w:rPr>
              <w:t xml:space="preserve">prospectus </w:t>
            </w:r>
            <w:r w:rsidR="447268B7">
              <w:rPr/>
              <w:t xml:space="preserve">- can be found </w:t>
            </w:r>
            <w:r w:rsidRPr="447268B7" w:rsidR="38EA86D6">
              <w:rPr>
                <w:highlight w:val="yellow"/>
              </w:rPr>
              <w:t>[insert location – webpage link]</w:t>
            </w:r>
          </w:p>
          <w:p w:rsidR="447268B7" w:rsidP="447268B7" w:rsidRDefault="447268B7" w14:paraId="164C543D" w14:textId="671A9FD4">
            <w:pPr>
              <w:pStyle w:val="Normal"/>
              <w:ind w:left="0"/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6C72D438" w14:textId="5162B687">
            <w:pPr>
              <w:pStyle w:val="ListParagraph"/>
              <w:numPr>
                <w:ilvl w:val="0"/>
                <w:numId w:val="4"/>
              </w:numPr>
              <w:rPr/>
            </w:pPr>
            <w:r w:rsidRPr="447268B7" w:rsidR="447268B7">
              <w:rPr>
                <w:b w:val="1"/>
                <w:bCs w:val="1"/>
              </w:rPr>
              <w:t xml:space="preserve">Curriculum </w:t>
            </w:r>
            <w:r w:rsidR="447268B7">
              <w:rPr/>
              <w:t>–</w:t>
            </w:r>
            <w:r w:rsidRPr="447268B7" w:rsidR="447268B7">
              <w:rPr>
                <w:b w:val="1"/>
                <w:bCs w:val="1"/>
              </w:rPr>
              <w:t xml:space="preserve"> </w:t>
            </w:r>
            <w:r w:rsidR="447268B7">
              <w:rPr/>
              <w:t>can be found o</w:t>
            </w:r>
            <w:r w:rsidR="62638E97">
              <w:rPr/>
              <w:t xml:space="preserve">n </w:t>
            </w:r>
            <w:r w:rsidRPr="447268B7" w:rsidR="62638E97">
              <w:rPr>
                <w:highlight w:val="yellow"/>
              </w:rPr>
              <w:t>[insert webpage link]</w:t>
            </w:r>
          </w:p>
          <w:p w:rsidR="447268B7" w:rsidP="447268B7" w:rsidRDefault="447268B7" w14:paraId="370C567A" w14:textId="7E4E45B6">
            <w:pPr>
              <w:pStyle w:val="Normal"/>
              <w:ind w:left="0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12F4480B" w14:textId="37671959">
            <w:pPr>
              <w:pStyle w:val="ListParagraph"/>
              <w:numPr>
                <w:ilvl w:val="0"/>
                <w:numId w:val="4"/>
              </w:numPr>
              <w:rPr/>
            </w:pPr>
            <w:r w:rsidRPr="447268B7" w:rsidR="447268B7">
              <w:rPr>
                <w:b w:val="1"/>
                <w:bCs w:val="1"/>
              </w:rPr>
              <w:t xml:space="preserve">Governing body (which contains information about the governors and their duties) - </w:t>
            </w:r>
            <w:r w:rsidR="447268B7">
              <w:rPr/>
              <w:t xml:space="preserve">can be found on </w:t>
            </w:r>
            <w:r w:rsidRPr="447268B7" w:rsidR="15FDC9FB">
              <w:rPr>
                <w:highlight w:val="yellow"/>
              </w:rPr>
              <w:t>[insert link to webpage]</w:t>
            </w:r>
            <w:r w:rsidR="15FDC9FB">
              <w:rPr/>
              <w:t>.</w:t>
            </w:r>
          </w:p>
          <w:p w:rsidR="447268B7" w:rsidP="447268B7" w:rsidRDefault="447268B7" w14:paraId="55622B09" w14:textId="19DC6AB7">
            <w:pPr>
              <w:spacing w:line="257" w:lineRule="auto"/>
              <w:ind w:firstLine="60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1F197D89" w14:textId="705BD678">
            <w:pPr>
              <w:pStyle w:val="ListParagraph"/>
              <w:numPr>
                <w:ilvl w:val="0"/>
                <w:numId w:val="4"/>
              </w:numPr>
              <w:rPr>
                <w:highlight w:val="yellow"/>
              </w:rPr>
            </w:pPr>
            <w:r w:rsidRPr="447268B7" w:rsidR="447268B7">
              <w:rPr>
                <w:b w:val="1"/>
                <w:bCs w:val="1"/>
              </w:rPr>
              <w:t xml:space="preserve">Gender </w:t>
            </w:r>
            <w:proofErr w:type="gramStart"/>
            <w:r w:rsidRPr="447268B7" w:rsidR="447268B7">
              <w:rPr>
                <w:b w:val="1"/>
                <w:bCs w:val="1"/>
              </w:rPr>
              <w:t>pay</w:t>
            </w:r>
            <w:proofErr w:type="gramEnd"/>
            <w:r w:rsidRPr="447268B7" w:rsidR="447268B7">
              <w:rPr>
                <w:b w:val="1"/>
                <w:bCs w:val="1"/>
              </w:rPr>
              <w:t xml:space="preserve"> gap reporting </w:t>
            </w:r>
            <w:proofErr w:type="gramStart"/>
            <w:r w:rsidRPr="447268B7" w:rsidR="447268B7">
              <w:rPr>
                <w:b w:val="1"/>
                <w:bCs w:val="1"/>
              </w:rPr>
              <w:t xml:space="preserve">-  </w:t>
            </w:r>
            <w:r w:rsidR="447268B7">
              <w:rPr/>
              <w:t>can</w:t>
            </w:r>
            <w:proofErr w:type="gramEnd"/>
            <w:r w:rsidR="447268B7">
              <w:rPr/>
              <w:t xml:space="preserve"> be found at the following wed address: </w:t>
            </w:r>
            <w:r w:rsidRPr="447268B7" w:rsidR="4023319B">
              <w:rPr>
                <w:highlight w:val="yellow"/>
              </w:rPr>
              <w:t>[insert webpage link</w:t>
            </w:r>
            <w:r w:rsidRPr="447268B7" w:rsidR="0C29F89E">
              <w:rPr>
                <w:highlight w:val="yellow"/>
              </w:rPr>
              <w:t>.</w:t>
            </w:r>
            <w:r w:rsidRPr="447268B7" w:rsidR="4023319B">
              <w:rPr>
                <w:highlight w:val="yellow"/>
              </w:rPr>
              <w:t>]</w:t>
            </w:r>
          </w:p>
          <w:p w:rsidR="447268B7" w:rsidP="447268B7" w:rsidRDefault="447268B7" w14:paraId="6E704B79" w14:textId="787B0EFD">
            <w:pPr>
              <w:spacing w:line="257" w:lineRule="auto"/>
              <w:ind w:firstLine="80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3F22A434" w14:textId="01A0E526">
            <w:pPr>
              <w:pStyle w:val="ListParagraph"/>
              <w:numPr>
                <w:ilvl w:val="0"/>
                <w:numId w:val="4"/>
              </w:numPr>
              <w:rPr>
                <w:highlight w:val="yellow"/>
              </w:rPr>
            </w:pPr>
            <w:r w:rsidRPr="447268B7" w:rsidR="447268B7">
              <w:rPr>
                <w:b w:val="1"/>
                <w:bCs w:val="1"/>
              </w:rPr>
              <w:t xml:space="preserve">School session times and term dates - </w:t>
            </w:r>
            <w:r w:rsidR="447268B7">
              <w:rPr/>
              <w:t>can be found</w:t>
            </w:r>
            <w:r w:rsidR="28F24188">
              <w:rPr/>
              <w:t xml:space="preserve"> </w:t>
            </w:r>
            <w:r w:rsidRPr="447268B7" w:rsidR="28F24188">
              <w:rPr>
                <w:highlight w:val="yellow"/>
              </w:rPr>
              <w:t>[insert webpage link].</w:t>
            </w:r>
          </w:p>
          <w:p w:rsidR="447268B7" w:rsidP="447268B7" w:rsidRDefault="447268B7" w14:paraId="446BF92E" w14:textId="5CD7D218">
            <w:pPr>
              <w:spacing w:line="257" w:lineRule="auto"/>
              <w:ind w:firstLine="60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  <w:t xml:space="preserve"> </w:t>
            </w:r>
          </w:p>
          <w:p w:rsidR="447268B7" w:rsidP="447268B7" w:rsidRDefault="447268B7" w14:paraId="1D9078EF" w14:textId="618451F3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76AEEF1F" w14:textId="67D1EECE">
            <w:pPr>
              <w:pStyle w:val="ListParagraph"/>
              <w:numPr>
                <w:ilvl w:val="0"/>
                <w:numId w:val="4"/>
              </w:numPr>
              <w:rPr/>
            </w:pPr>
            <w:r w:rsidRPr="447268B7" w:rsidR="447268B7">
              <w:rPr>
                <w:b w:val="1"/>
                <w:bCs w:val="1"/>
              </w:rPr>
              <w:t xml:space="preserve">Contact information </w:t>
            </w:r>
            <w:r w:rsidR="447268B7">
              <w:rPr/>
              <w:t>-</w:t>
            </w:r>
            <w:r w:rsidRPr="447268B7" w:rsidR="447268B7">
              <w:rPr>
                <w:b w:val="1"/>
                <w:bCs w:val="1"/>
              </w:rPr>
              <w:t xml:space="preserve"> </w:t>
            </w:r>
            <w:r w:rsidR="447268B7">
              <w:rPr/>
              <w:t xml:space="preserve">can be found </w:t>
            </w:r>
            <w:r w:rsidRPr="447268B7" w:rsidR="44AD8AE9">
              <w:rPr>
                <w:highlight w:val="yellow"/>
              </w:rPr>
              <w:t>[insert webpage link].</w:t>
            </w:r>
          </w:p>
          <w:p w:rsidR="447268B7" w:rsidP="447268B7" w:rsidRDefault="447268B7" w14:paraId="19CF6124" w14:textId="6063F103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016971A4" w14:textId="3DDDB046">
            <w:pPr>
              <w:pStyle w:val="ListParagraph"/>
              <w:numPr>
                <w:ilvl w:val="0"/>
                <w:numId w:val="4"/>
              </w:numPr>
              <w:rPr/>
            </w:pPr>
            <w:r w:rsidRPr="447268B7" w:rsidR="447268B7">
              <w:rPr>
                <w:b w:val="1"/>
                <w:bCs w:val="1"/>
              </w:rPr>
              <w:t>Locations information</w:t>
            </w:r>
            <w:r w:rsidR="447268B7">
              <w:rPr/>
              <w:t xml:space="preserve"> - can be found </w:t>
            </w:r>
            <w:r w:rsidRPr="447268B7" w:rsidR="4A63F889">
              <w:rPr>
                <w:highlight w:val="yellow"/>
              </w:rPr>
              <w:t>[insert webpage link].</w:t>
            </w:r>
          </w:p>
          <w:p w:rsidR="447268B7" w:rsidP="447268B7" w:rsidRDefault="447268B7" w14:paraId="6F7C7E68" w14:textId="753597D8">
            <w:pPr>
              <w:spacing w:line="247" w:lineRule="auto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01CBB01E" w14:textId="16344E79">
            <w:pPr>
              <w:pStyle w:val="ListParagraph"/>
              <w:numPr>
                <w:ilvl w:val="0"/>
                <w:numId w:val="4"/>
              </w:numPr>
              <w:rPr/>
            </w:pPr>
            <w:r w:rsidRPr="447268B7" w:rsidR="447268B7">
              <w:rPr>
                <w:b w:val="1"/>
                <w:bCs w:val="1"/>
              </w:rPr>
              <w:t>Key personnel information</w:t>
            </w:r>
            <w:r w:rsidR="447268B7">
              <w:rPr/>
              <w:t xml:space="preserve"> - can be found </w:t>
            </w:r>
            <w:r w:rsidRPr="447268B7" w:rsidR="71198F35">
              <w:rPr>
                <w:highlight w:val="yellow"/>
              </w:rPr>
              <w:t>[insert webpage link]</w:t>
            </w:r>
            <w:r w:rsidR="71198F35">
              <w:rPr/>
              <w:t xml:space="preserve">.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609B372B" w14:textId="12FE0553">
            <w:pPr>
              <w:spacing w:line="257" w:lineRule="auto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447268B7" w:rsidP="447268B7" w:rsidRDefault="447268B7" w14:paraId="59A4041E" w14:textId="769C3563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tbl>
      <w:tblPr>
        <w:tblStyle w:val="TableGrid"/>
        <w:tblW w:w="0" w:type="auto"/>
        <w:tblInd w:w="120" w:type="dxa"/>
        <w:tblLayout w:type="fixed"/>
        <w:tblLook w:val="0600" w:firstRow="0" w:lastRow="0" w:firstColumn="0" w:lastColumn="0" w:noHBand="1" w:noVBand="1"/>
      </w:tblPr>
      <w:tblGrid>
        <w:gridCol w:w="8940"/>
      </w:tblGrid>
      <w:tr w:rsidR="447268B7" w:rsidTr="447268B7" w14:paraId="6C49E111">
        <w:trPr>
          <w:trHeight w:val="1050"/>
        </w:trPr>
        <w:tc>
          <w:tcPr>
            <w:tcW w:w="89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47268B7" w:rsidP="447268B7" w:rsidRDefault="447268B7" w14:paraId="50D63E69" w14:textId="1FFF05D7">
            <w:pPr>
              <w:spacing w:line="257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5"/>
                <w:szCs w:val="25"/>
              </w:rPr>
            </w:pPr>
          </w:p>
          <w:p w:rsidR="447268B7" w:rsidP="447268B7" w:rsidRDefault="447268B7" w14:paraId="495DAB1A" w14:textId="634F1841">
            <w:pPr>
              <w:spacing w:line="257" w:lineRule="auto"/>
            </w:pPr>
            <w:r w:rsidRPr="447268B7" w:rsidR="447268B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Class 2 – What we spend and how we spend it</w:t>
            </w:r>
          </w:p>
          <w:p w:rsidR="447268B7" w:rsidP="447268B7" w:rsidRDefault="447268B7" w14:paraId="47B9351B" w14:textId="6824617C">
            <w:pPr>
              <w:spacing w:line="257" w:lineRule="auto"/>
            </w:pPr>
            <w:r w:rsidRPr="447268B7" w:rsidR="447268B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</w:t>
            </w:r>
          </w:p>
        </w:tc>
      </w:tr>
      <w:tr w:rsidR="447268B7" w:rsidTr="447268B7" w14:paraId="1B7EB5B3">
        <w:trPr>
          <w:trHeight w:val="1020"/>
        </w:trPr>
        <w:tc>
          <w:tcPr>
            <w:tcW w:w="89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367B9B0" w:rsidP="447268B7" w:rsidRDefault="1367B9B0" w14:paraId="520388BF" w14:textId="7FE889C9">
            <w:pPr>
              <w:pStyle w:val="Normal"/>
              <w:ind w:left="0"/>
              <w:rPr>
                <w:rFonts w:ascii="Arial" w:hAnsi="Arial" w:eastAsia="Arial" w:cs="Arial"/>
                <w:sz w:val="22"/>
                <w:szCs w:val="22"/>
              </w:rPr>
            </w:pPr>
            <w:r w:rsidRPr="447268B7" w:rsidR="1367B9B0">
              <w:rPr>
                <w:rFonts w:ascii="Arial" w:hAnsi="Arial" w:eastAsia="Arial" w:cs="Arial"/>
                <w:sz w:val="22"/>
                <w:szCs w:val="22"/>
              </w:rPr>
              <w:t xml:space="preserve">We will make available the financial information for the current and previous two financial years. </w:t>
            </w:r>
          </w:p>
          <w:p w:rsidR="447268B7" w:rsidP="447268B7" w:rsidRDefault="447268B7" w14:paraId="34FF81D7" w14:textId="308CE6B9">
            <w:pPr>
              <w:pStyle w:val="Normal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  <w:p w:rsidR="447268B7" w:rsidP="447268B7" w:rsidRDefault="447268B7" w14:paraId="03892EAB" w14:textId="3C84B402">
            <w:pPr>
              <w:pStyle w:val="ListParagraph"/>
              <w:numPr>
                <w:ilvl w:val="0"/>
                <w:numId w:val="5"/>
              </w:numPr>
              <w:rPr>
                <w:rFonts w:ascii="Verdana" w:hAnsi="Verdana" w:eastAsia="Verdana" w:cs="Verdana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</w:rPr>
              <w:t xml:space="preserve">Annual budget plan and financial statements – </w:t>
            </w:r>
            <w:r w:rsidRPr="447268B7" w:rsidR="447268B7">
              <w:rPr>
                <w:rFonts w:ascii="Verdana" w:hAnsi="Verdana" w:eastAsia="Verdana" w:cs="Verdana"/>
              </w:rPr>
              <w:t xml:space="preserve">can be found at the following web </w:t>
            </w:r>
            <w:proofErr w:type="gramStart"/>
            <w:r w:rsidRPr="447268B7" w:rsidR="447268B7">
              <w:rPr>
                <w:rFonts w:ascii="Verdana" w:hAnsi="Verdana" w:eastAsia="Verdana" w:cs="Verdana"/>
              </w:rPr>
              <w:t>address:</w:t>
            </w:r>
            <w:r w:rsidRPr="447268B7" w:rsidR="071DE7C7">
              <w:rPr>
                <w:rFonts w:ascii="Verdana" w:hAnsi="Verdana" w:eastAsia="Verdana" w:cs="Verdana"/>
                <w:highlight w:val="yellow"/>
              </w:rPr>
              <w:t>[</w:t>
            </w:r>
            <w:proofErr w:type="gramEnd"/>
            <w:r w:rsidRPr="447268B7" w:rsidR="071DE7C7">
              <w:rPr>
                <w:rFonts w:ascii="Verdana" w:hAnsi="Verdana" w:eastAsia="Verdana" w:cs="Verdana"/>
                <w:highlight w:val="yellow"/>
              </w:rPr>
              <w:t>insert weblink]</w:t>
            </w:r>
          </w:p>
          <w:p w:rsidR="447268B7" w:rsidP="447268B7" w:rsidRDefault="447268B7" w14:paraId="1BC1B3D4" w14:textId="0519A307">
            <w:pPr>
              <w:pStyle w:val="Normal"/>
              <w:ind w:left="0"/>
              <w:rPr>
                <w:b w:val="1"/>
                <w:bCs w:val="1"/>
              </w:rPr>
            </w:pPr>
          </w:p>
          <w:p w:rsidR="447268B7" w:rsidP="447268B7" w:rsidRDefault="447268B7" w14:paraId="6F6000CD" w14:textId="73AF8C64">
            <w:pPr>
              <w:pStyle w:val="Normal"/>
              <w:ind w:left="0"/>
            </w:pPr>
            <w:r w:rsidRPr="447268B7" w:rsidR="447268B7">
              <w:rPr>
                <w:b w:val="1"/>
                <w:bCs w:val="1"/>
              </w:rPr>
              <w:t xml:space="preserve">Expenditures - </w:t>
            </w:r>
            <w:r w:rsidR="447268B7">
              <w:rPr/>
              <w:t xml:space="preserve">Hard copy available upon request contact the </w:t>
            </w:r>
            <w:r w:rsidR="54AE7457">
              <w:rPr/>
              <w:t>school</w:t>
            </w:r>
            <w:r w:rsidR="447268B7">
              <w:rPr/>
              <w:t xml:space="preserve"> (see schedules of charges).</w:t>
            </w:r>
          </w:p>
          <w:p w:rsidR="447268B7" w:rsidRDefault="447268B7" w14:paraId="34CD39DD" w14:textId="3D1C8975">
            <w:r w:rsidRPr="447268B7" w:rsidR="447268B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56649FF2" w14:textId="6A55C73F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720" w:hanging="360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Capital funding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- Hard copy available upon request, please contact </w:t>
            </w:r>
            <w:r w:rsidRPr="447268B7" w:rsidR="15FAEC19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us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  <w:t>(see schedules of charges).</w:t>
            </w:r>
          </w:p>
          <w:p w:rsidR="447268B7" w:rsidP="447268B7" w:rsidRDefault="447268B7" w14:paraId="085C7191" w14:textId="6E46149F">
            <w:pPr>
              <w:spacing w:line="257" w:lineRule="auto"/>
            </w:pPr>
            <w:r w:rsidRPr="447268B7" w:rsidR="447268B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50548F3B" w14:textId="4586BE90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720" w:hanging="360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Financial audit reports -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Hard copy available upon request, please </w:t>
            </w:r>
            <w:r w:rsidRPr="447268B7" w:rsidR="63D7AD0F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us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  <w:t>(see schedules of charges)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.</w:t>
            </w:r>
          </w:p>
          <w:p w:rsidR="447268B7" w:rsidP="447268B7" w:rsidRDefault="447268B7" w14:paraId="41969F8E" w14:textId="0A9EC2E5">
            <w:pPr>
              <w:spacing w:line="247" w:lineRule="auto"/>
              <w:ind w:left="10" w:hanging="10"/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07406073" w14:textId="3D5AEC66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720" w:hanging="360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Procurement and contracts -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Hard copy available upon request, please conta</w:t>
            </w:r>
            <w:r w:rsidRPr="447268B7" w:rsidR="0110FCB6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ct us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  <w:t>(see schedules of charges).</w:t>
            </w:r>
          </w:p>
          <w:p w:rsidR="447268B7" w:rsidP="447268B7" w:rsidRDefault="447268B7" w14:paraId="448B3905" w14:textId="6A0376EA">
            <w:pPr>
              <w:spacing w:line="247" w:lineRule="auto"/>
              <w:ind w:left="10" w:hanging="10"/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13A9AF1B" w14:textId="20E4CBA1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720" w:hanging="360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Staff allowances and expenses -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Hard copy available upon request, please contact </w:t>
            </w:r>
            <w:r w:rsidRPr="447268B7" w:rsidR="07A51CDB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us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  <w:t>(see schedules of charges).</w:t>
            </w:r>
          </w:p>
          <w:p w:rsidR="447268B7" w:rsidP="447268B7" w:rsidRDefault="447268B7" w14:paraId="06D813DB" w14:textId="19D7D643">
            <w:pPr>
              <w:spacing w:line="247" w:lineRule="auto"/>
              <w:ind w:left="10" w:hanging="10"/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18AECED5" w14:textId="51DD63E8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720" w:hanging="360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Staff pay and grading structures -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Hard copy available upon request, please contact </w:t>
            </w:r>
            <w:r w:rsidRPr="447268B7" w:rsidR="2E6FB252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us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  <w:t>(see schedules of charges</w:t>
            </w:r>
            <w:r w:rsidRPr="447268B7" w:rsidR="75ED362D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  <w:t>).</w:t>
            </w:r>
          </w:p>
          <w:p w:rsidR="447268B7" w:rsidP="447268B7" w:rsidRDefault="447268B7" w14:paraId="158F9A1D" w14:textId="769CF24D">
            <w:pPr>
              <w:spacing w:line="257" w:lineRule="auto"/>
            </w:pPr>
            <w:r w:rsidRPr="447268B7" w:rsidR="447268B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472D9C6F" w14:textId="6AFDC4DF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720" w:hanging="360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Governors’ allowances –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this is a voluntary position and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no allowances are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paid.</w:t>
            </w:r>
          </w:p>
          <w:p w:rsidR="447268B7" w:rsidP="447268B7" w:rsidRDefault="447268B7" w14:paraId="7A9920CE" w14:textId="25F1483F">
            <w:pPr>
              <w:spacing w:line="257" w:lineRule="auto"/>
              <w:ind w:firstLine="60"/>
            </w:pPr>
            <w:r w:rsidRPr="447268B7" w:rsidR="447268B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5E064421" w14:textId="23A5E164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720" w:hanging="360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Premiums or other forms of financial support available -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can be found on </w:t>
            </w:r>
            <w:r w:rsidRPr="447268B7" w:rsidR="31170452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  <w:t>[insert weblink for premium information].</w:t>
            </w:r>
            <w:r w:rsidRPr="447268B7" w:rsidR="31170452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58CB3CD5" w14:textId="3B121084">
            <w:pPr>
              <w:pStyle w:val="Normal"/>
              <w:spacing w:line="257" w:lineRule="auto"/>
              <w:ind w:left="0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</w:p>
          <w:p w:rsidR="447268B7" w:rsidP="447268B7" w:rsidRDefault="447268B7" w14:paraId="62F7E1D7" w14:textId="24EA2F63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720" w:hanging="360"/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TU facility time reporting</w:t>
            </w:r>
            <w:r w:rsidRPr="447268B7" w:rsidR="447268B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- can be found at the following web address:</w:t>
            </w: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47268B7" w:rsidR="70C83464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  <w:highlight w:val="yellow"/>
              </w:rPr>
              <w:t>[insert weblink].</w:t>
            </w:r>
          </w:p>
          <w:p w:rsidR="447268B7" w:rsidP="447268B7" w:rsidRDefault="447268B7" w14:paraId="41CB03BD" w14:textId="46C7C483">
            <w:pPr>
              <w:spacing w:line="257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5"/>
                <w:szCs w:val="25"/>
              </w:rPr>
            </w:pPr>
          </w:p>
        </w:tc>
      </w:tr>
    </w:tbl>
    <w:p w:rsidR="447268B7" w:rsidP="447268B7" w:rsidRDefault="447268B7" w14:paraId="4EF3EB41" w14:textId="1263EEE6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tbl>
      <w:tblPr>
        <w:tblStyle w:val="TableGrid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8925"/>
      </w:tblGrid>
      <w:tr w:rsidR="447268B7" w:rsidTr="447268B7" w14:paraId="0FE9E330">
        <w:trPr>
          <w:trHeight w:val="1380"/>
        </w:trPr>
        <w:tc>
          <w:tcPr>
            <w:tcW w:w="89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47268B7" w:rsidP="447268B7" w:rsidRDefault="447268B7" w14:paraId="73030AFD" w14:textId="14147AF1">
            <w:pPr>
              <w:spacing w:line="257" w:lineRule="auto"/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  <w:p w:rsidR="447268B7" w:rsidRDefault="447268B7" w14:paraId="3FB6CD49" w14:textId="34186DCA"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Class 3 – What our priorities are and how we are doing </w:t>
            </w:r>
          </w:p>
          <w:p w:rsidR="447268B7" w:rsidP="447268B7" w:rsidRDefault="447268B7" w14:paraId="402FA2AE" w14:textId="3298DBDC">
            <w:pPr>
              <w:spacing w:line="257" w:lineRule="auto"/>
              <w:ind w:left="10" w:hanging="10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447268B7" w:rsidTr="447268B7" w14:paraId="3C380222">
        <w:trPr>
          <w:trHeight w:val="3825"/>
        </w:trPr>
        <w:tc>
          <w:tcPr>
            <w:tcW w:w="89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47268B7" w:rsidP="447268B7" w:rsidRDefault="447268B7" w14:paraId="54BCEE0C" w14:textId="7F2F3307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24040CC3" w14:textId="01042572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720" w:hanging="360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Performance data supplied to the government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– can be found at the following web address: </w:t>
            </w:r>
            <w:hyperlink r:id="R6871d9ace03f4cc5">
              <w:r w:rsidRPr="447268B7" w:rsidR="447268B7">
                <w:rPr>
                  <w:rStyle w:val="Hyperlink"/>
                  <w:rFonts w:ascii="Verdana" w:hAnsi="Verdana" w:eastAsia="Verdana" w:cs="Verdana"/>
                  <w:strike w:val="0"/>
                  <w:dstrike w:val="0"/>
                  <w:sz w:val="24"/>
                  <w:szCs w:val="24"/>
                </w:rPr>
                <w:t>Find and check the performance of schools and colleges in England - GOV.UK (www.gov.uk)</w:t>
              </w:r>
            </w:hyperlink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.</w:t>
            </w:r>
          </w:p>
          <w:p w:rsidR="447268B7" w:rsidP="447268B7" w:rsidRDefault="447268B7" w14:paraId="1000E45E" w14:textId="76208AEE">
            <w:pPr>
              <w:spacing w:line="257" w:lineRule="auto"/>
              <w:ind w:firstLine="80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3522D236" w14:textId="145B11C5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720" w:hanging="360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Latest Ofsted report –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can be found at the following web address: </w:t>
            </w:r>
            <w:hyperlink r:id="Rd7b7aae3d3d74882">
              <w:r w:rsidRPr="447268B7" w:rsidR="447268B7">
                <w:rPr>
                  <w:rStyle w:val="Hyperlink"/>
                  <w:rFonts w:ascii="Verdana" w:hAnsi="Verdana" w:eastAsia="Verdana" w:cs="Verdana"/>
                  <w:strike w:val="0"/>
                  <w:dstrike w:val="0"/>
                  <w:sz w:val="24"/>
                  <w:szCs w:val="24"/>
                </w:rPr>
                <w:t>Find an Ofsted inspection report</w:t>
              </w:r>
            </w:hyperlink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.</w:t>
            </w:r>
          </w:p>
          <w:p w:rsidR="447268B7" w:rsidP="447268B7" w:rsidRDefault="447268B7" w14:paraId="62B97E6E" w14:textId="2A3BA55F">
            <w:pPr>
              <w:spacing w:line="257" w:lineRule="auto"/>
              <w:ind w:firstLine="80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5D65145F" w14:textId="4408D2F6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720" w:hanging="360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Performance management information -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Hard copy available upon request, please contact </w:t>
            </w:r>
            <w:r w:rsidRPr="447268B7" w:rsidR="7027F6C2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us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.</w:t>
            </w:r>
          </w:p>
          <w:p w:rsidR="447268B7" w:rsidP="447268B7" w:rsidRDefault="447268B7" w14:paraId="469D12AA" w14:textId="3C1265A6">
            <w:pPr>
              <w:spacing w:line="247" w:lineRule="auto"/>
              <w:ind w:left="10" w:hanging="10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1F27890D" w14:textId="7A9E1F5F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720" w:hanging="360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  <w:proofErr w:type="gramStart"/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Future plans</w:t>
            </w:r>
            <w:proofErr w:type="gramEnd"/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–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Hard copy available upon request, please contact </w:t>
            </w:r>
            <w:r w:rsidRPr="447268B7" w:rsidR="32819114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us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.</w:t>
            </w:r>
          </w:p>
          <w:p w:rsidR="447268B7" w:rsidP="447268B7" w:rsidRDefault="447268B7" w14:paraId="4D7D4070" w14:textId="1D131E00">
            <w:pPr>
              <w:spacing w:line="257" w:lineRule="auto"/>
              <w:ind w:firstLine="100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14AB717D" w14:textId="08D54674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720" w:hanging="360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</w:t>
            </w: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xam and assessment results –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where available these can be found on </w:t>
            </w:r>
            <w:r w:rsidRPr="447268B7" w:rsidR="7570CE39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  <w:t>[insert link].</w:t>
            </w:r>
          </w:p>
          <w:p w:rsidR="447268B7" w:rsidP="447268B7" w:rsidRDefault="447268B7" w14:paraId="640389C4" w14:textId="750BAD5A">
            <w:pPr>
              <w:pStyle w:val="Normal"/>
              <w:spacing w:line="257" w:lineRule="auto"/>
              <w:ind w:left="0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</w:p>
          <w:p w:rsidR="447268B7" w:rsidP="447268B7" w:rsidRDefault="447268B7" w14:paraId="52351E40" w14:textId="29CE40CE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720" w:hanging="360"/>
              <w:rPr>
                <w:rFonts w:ascii="Verdana" w:hAnsi="Verdana" w:eastAsia="Verdana" w:cs="Verdana"/>
                <w:strike w:val="0"/>
                <w:dstrike w:val="0"/>
                <w:color w:val="0563C1"/>
                <w:sz w:val="24"/>
                <w:szCs w:val="24"/>
                <w:u w:val="single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Performance tables -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can be found at the following web address: </w:t>
            </w:r>
            <w:r w:rsidRPr="447268B7" w:rsidR="447268B7">
              <w:rPr>
                <w:rFonts w:ascii="Verdana" w:hAnsi="Verdana" w:eastAsia="Verdana" w:cs="Verdana"/>
                <w:strike w:val="0"/>
                <w:dstrike w:val="0"/>
                <w:color w:val="0563C1"/>
                <w:sz w:val="24"/>
                <w:szCs w:val="24"/>
                <w:u w:val="single"/>
              </w:rPr>
              <w:t>Find and check the performance of schools and colleges in England - GOV.UK (</w:t>
            </w:r>
            <w:hyperlink>
              <w:r w:rsidRPr="447268B7" w:rsidR="447268B7">
                <w:rPr>
                  <w:rStyle w:val="Hyperlink"/>
                  <w:rFonts w:ascii="Verdana" w:hAnsi="Verdana" w:eastAsia="Verdana" w:cs="Verdana"/>
                  <w:strike w:val="0"/>
                  <w:dstrike w:val="0"/>
                  <w:sz w:val="24"/>
                  <w:szCs w:val="24"/>
                </w:rPr>
                <w:t>www.gov.u</w:t>
              </w:r>
            </w:hyperlink>
            <w:r w:rsidRPr="447268B7" w:rsidR="447268B7">
              <w:rPr>
                <w:rFonts w:ascii="Verdana" w:hAnsi="Verdana" w:eastAsia="Verdana" w:cs="Verdana"/>
                <w:strike w:val="0"/>
                <w:dstrike w:val="0"/>
                <w:color w:val="0563C1"/>
                <w:sz w:val="24"/>
                <w:szCs w:val="24"/>
                <w:u w:val="single"/>
              </w:rPr>
              <w:t>)</w:t>
            </w:r>
          </w:p>
          <w:p w:rsidR="447268B7" w:rsidP="447268B7" w:rsidRDefault="447268B7" w14:paraId="6BF35B61" w14:textId="6D0963A3">
            <w:pPr>
              <w:spacing w:line="257" w:lineRule="auto"/>
              <w:ind w:firstLine="80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32B9D202" w14:textId="53F99302">
            <w:pPr>
              <w:pStyle w:val="ListParagraph"/>
              <w:numPr>
                <w:ilvl w:val="0"/>
                <w:numId w:val="2"/>
              </w:numPr>
              <w:ind w:left="720" w:hanging="360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Impact assessments as appropriate and relevant.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–</w:t>
            </w: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Available for inspection only.</w:t>
            </w:r>
          </w:p>
          <w:p w:rsidR="447268B7" w:rsidP="447268B7" w:rsidRDefault="447268B7" w14:paraId="5F8FBEEC" w14:textId="71C7AFE6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55D79868" w14:textId="6893C267">
            <w:pPr>
              <w:spacing w:line="257" w:lineRule="auto"/>
              <w:ind w:firstLine="100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63AF9965" w14:textId="05873471">
            <w:pPr>
              <w:spacing w:line="257" w:lineRule="auto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447268B7" w:rsidP="447268B7" w:rsidRDefault="447268B7" w14:paraId="5A1CEEBA" w14:textId="1ECFB297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tbl>
      <w:tblPr>
        <w:tblStyle w:val="TableGrid"/>
        <w:tblW w:w="0" w:type="auto"/>
        <w:tblInd w:w="120" w:type="dxa"/>
        <w:tblLayout w:type="fixed"/>
        <w:tblLook w:val="0600" w:firstRow="0" w:lastRow="0" w:firstColumn="0" w:lastColumn="0" w:noHBand="1" w:noVBand="1"/>
      </w:tblPr>
      <w:tblGrid>
        <w:gridCol w:w="8955"/>
      </w:tblGrid>
      <w:tr w:rsidR="447268B7" w:rsidTr="447268B7" w14:paraId="4E46F252">
        <w:trPr>
          <w:trHeight w:val="1065"/>
        </w:trPr>
        <w:tc>
          <w:tcPr>
            <w:tcW w:w="89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47268B7" w:rsidP="447268B7" w:rsidRDefault="447268B7" w14:paraId="410E1E11" w14:textId="279AF3D4">
            <w:pPr>
              <w:spacing w:line="257" w:lineRule="auto"/>
              <w:ind w:left="10" w:hanging="10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</w:p>
          <w:p w:rsidR="447268B7" w:rsidP="447268B7" w:rsidRDefault="447268B7" w14:paraId="062F61DD" w14:textId="5BFF482B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Class 4 – How we make decisions</w:t>
            </w:r>
          </w:p>
        </w:tc>
      </w:tr>
      <w:tr w:rsidR="447268B7" w:rsidTr="447268B7" w14:paraId="2E788A3A">
        <w:trPr>
          <w:trHeight w:val="2430"/>
        </w:trPr>
        <w:tc>
          <w:tcPr>
            <w:tcW w:w="89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47268B7" w:rsidP="447268B7" w:rsidRDefault="447268B7" w14:paraId="0B7A1DCE" w14:textId="19952DEE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38FDFB43" w14:textId="4B55CF52">
            <w:pPr>
              <w:pStyle w:val="ListParagraph"/>
              <w:numPr>
                <w:ilvl w:val="0"/>
                <w:numId w:val="6"/>
              </w:numPr>
              <w:rPr/>
            </w:pPr>
            <w:r w:rsidRPr="447268B7" w:rsidR="447268B7">
              <w:rPr>
                <w:b w:val="1"/>
                <w:bCs w:val="1"/>
              </w:rPr>
              <w:t xml:space="preserve">Admissions policy and decisions - </w:t>
            </w:r>
            <w:r w:rsidR="447268B7">
              <w:rPr/>
              <w:t xml:space="preserve">can be found on </w:t>
            </w:r>
            <w:r w:rsidR="2CCB072C">
              <w:rPr/>
              <w:t xml:space="preserve">our website </w:t>
            </w:r>
            <w:r w:rsidRPr="447268B7" w:rsidR="2CCB072C">
              <w:rPr>
                <w:highlight w:val="yellow"/>
              </w:rPr>
              <w:t>[insert link here].</w:t>
            </w:r>
            <w:r>
              <w:br/>
            </w:r>
            <w:r>
              <w:br/>
            </w:r>
            <w:r w:rsidR="447268B7">
              <w:rPr/>
              <w:t xml:space="preserve"> </w:t>
            </w:r>
          </w:p>
          <w:p w:rsidR="447268B7" w:rsidP="447268B7" w:rsidRDefault="447268B7" w14:paraId="3C2760A4" w14:textId="4C52EDAC">
            <w:pPr>
              <w:pStyle w:val="ListParagraph"/>
              <w:numPr>
                <w:ilvl w:val="0"/>
                <w:numId w:val="6"/>
              </w:numPr>
              <w:rPr/>
            </w:pPr>
            <w:r w:rsidRPr="447268B7" w:rsidR="447268B7">
              <w:rPr>
                <w:b w:val="1"/>
                <w:bCs w:val="1"/>
              </w:rPr>
              <w:t>Minutes of meetings of the governing body and its committees -</w:t>
            </w:r>
            <w:r w:rsidR="447268B7">
              <w:rPr/>
              <w:t xml:space="preserve"> Hard copy available upon request, please contact </w:t>
            </w:r>
            <w:r w:rsidR="4A32B54F">
              <w:rPr/>
              <w:t>us</w:t>
            </w:r>
            <w:r w:rsidR="447268B7">
              <w:rPr/>
              <w:t>.</w:t>
            </w:r>
            <w:r>
              <w:br/>
            </w:r>
            <w:r>
              <w:br/>
            </w:r>
          </w:p>
        </w:tc>
      </w:tr>
    </w:tbl>
    <w:p w:rsidR="447268B7" w:rsidP="447268B7" w:rsidRDefault="447268B7" w14:paraId="707792EC" w14:textId="2DC7C3E1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tbl>
      <w:tblPr>
        <w:tblStyle w:val="TableGrid"/>
        <w:tblW w:w="0" w:type="auto"/>
        <w:tblInd w:w="120" w:type="dxa"/>
        <w:tblLayout w:type="fixed"/>
        <w:tblLook w:val="0600" w:firstRow="0" w:lastRow="0" w:firstColumn="0" w:lastColumn="0" w:noHBand="1" w:noVBand="1"/>
      </w:tblPr>
      <w:tblGrid>
        <w:gridCol w:w="8955"/>
      </w:tblGrid>
      <w:tr w:rsidR="447268B7" w:rsidTr="447268B7" w14:paraId="328257E8">
        <w:trPr>
          <w:trHeight w:val="645"/>
        </w:trPr>
        <w:tc>
          <w:tcPr>
            <w:tcW w:w="89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47268B7" w:rsidP="447268B7" w:rsidRDefault="447268B7" w14:paraId="5DF08814" w14:textId="62DC44E9">
            <w:pPr>
              <w:spacing w:line="257" w:lineRule="auto"/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</w:p>
          <w:p w:rsidR="447268B7" w:rsidP="447268B7" w:rsidRDefault="447268B7" w14:paraId="4C098502" w14:textId="1944A4E7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Class 5 – Our policies and procedures </w:t>
            </w:r>
          </w:p>
          <w:p w:rsidR="447268B7" w:rsidP="447268B7" w:rsidRDefault="447268B7" w14:paraId="2D53963E" w14:textId="188ADD0C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447268B7" w:rsidTr="447268B7" w14:paraId="16B31772">
        <w:trPr>
          <w:trHeight w:val="525"/>
        </w:trPr>
        <w:tc>
          <w:tcPr>
            <w:tcW w:w="89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47268B7" w:rsidP="447268B7" w:rsidRDefault="447268B7" w14:paraId="491A8170" w14:textId="2B8FCF4F">
            <w:pPr>
              <w:spacing w:line="240" w:lineRule="auto"/>
              <w:ind w:left="10" w:hanging="10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29515EF2" w14:textId="2B5C445B">
            <w:pPr>
              <w:spacing w:line="240" w:lineRule="auto"/>
              <w:ind w:left="10" w:hanging="10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 </w:t>
            </w:r>
          </w:p>
          <w:p w:rsidR="447268B7" w:rsidP="447268B7" w:rsidRDefault="447268B7" w14:paraId="0A67806C" w14:textId="232D63F0">
            <w:pPr>
              <w:spacing w:line="257" w:lineRule="auto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The following policies</w:t>
            </w:r>
            <w:r w:rsidRPr="447268B7" w:rsidR="7A3BF79E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can be found on our website </w:t>
            </w:r>
            <w:r w:rsidRPr="447268B7" w:rsidR="7A3BF79E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  <w:t>[insert link to relevant page]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  <w:t>:</w:t>
            </w:r>
          </w:p>
          <w:p w:rsidR="447268B7" w:rsidP="447268B7" w:rsidRDefault="447268B7" w14:paraId="7E517F9A" w14:textId="277E8D90">
            <w:pPr>
              <w:pStyle w:val="ListParagraph"/>
              <w:numPr>
                <w:ilvl w:val="0"/>
                <w:numId w:val="9"/>
              </w:numPr>
              <w:rPr/>
            </w:pPr>
            <w:r w:rsidRPr="447268B7" w:rsidR="447268B7">
              <w:rPr>
                <w:b w:val="1"/>
                <w:bCs w:val="1"/>
              </w:rPr>
              <w:t>School policies and other documents;</w:t>
            </w:r>
          </w:p>
          <w:p w:rsidR="447268B7" w:rsidP="447268B7" w:rsidRDefault="447268B7" w14:paraId="0B1937D0" w14:textId="772F53C3">
            <w:pPr>
              <w:pStyle w:val="Normal"/>
              <w:ind w:left="0"/>
            </w:pPr>
            <w:r>
              <w:br/>
            </w:r>
            <w:r w:rsidRPr="447268B7" w:rsidR="7AD078C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Includes policies such as </w:t>
            </w:r>
            <w:proofErr w:type="spellStart"/>
            <w:r w:rsidRPr="447268B7" w:rsidR="7AD078C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behaviour</w:t>
            </w:r>
            <w:proofErr w:type="spellEnd"/>
            <w:r w:rsidRPr="447268B7" w:rsidR="7AD078C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, anti-bullying, </w:t>
            </w:r>
            <w:proofErr w:type="spellStart"/>
            <w:r w:rsidRPr="447268B7" w:rsidR="7AD078C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eSafety</w:t>
            </w:r>
            <w:proofErr w:type="spellEnd"/>
            <w:r w:rsidRPr="447268B7" w:rsidR="7AD078C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, special educational needs policies. </w:t>
            </w:r>
            <w:r w:rsidRPr="447268B7" w:rsidR="7AD078CF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[insert any other statutory policies not covered by those listed below].</w:t>
            </w:r>
            <w:r>
              <w:br/>
            </w:r>
            <w:r w:rsidRPr="447268B7" w:rsidR="447268B7">
              <w:rPr>
                <w:b w:val="1"/>
                <w:bCs w:val="1"/>
              </w:rPr>
              <w:t xml:space="preserve"> </w:t>
            </w:r>
          </w:p>
          <w:p w:rsidR="447268B7" w:rsidP="447268B7" w:rsidRDefault="447268B7" w14:paraId="06183408" w14:textId="2274F8F4">
            <w:pPr>
              <w:pStyle w:val="ListParagraph"/>
              <w:numPr>
                <w:ilvl w:val="0"/>
                <w:numId w:val="9"/>
              </w:numPr>
              <w:rPr/>
            </w:pPr>
            <w:r w:rsidRPr="447268B7" w:rsidR="447268B7">
              <w:rPr>
                <w:b w:val="1"/>
                <w:bCs w:val="1"/>
              </w:rPr>
              <w:t>Records management, personal data and access to information policies;</w:t>
            </w:r>
          </w:p>
          <w:p w:rsidR="447268B7" w:rsidP="447268B7" w:rsidRDefault="447268B7" w14:paraId="5B03DEC5" w14:textId="0D0AFB84">
            <w:pPr>
              <w:pStyle w:val="Normal"/>
              <w:ind w:left="0"/>
              <w:rPr>
                <w:b w:val="1"/>
                <w:bCs w:val="1"/>
              </w:rPr>
            </w:pPr>
          </w:p>
          <w:p w:rsidR="1BBA24EA" w:rsidP="447268B7" w:rsidRDefault="1BBA24EA" w14:paraId="269058CB" w14:textId="522820F8">
            <w:pPr>
              <w:pStyle w:val="Normal"/>
              <w:ind w:left="0"/>
            </w:pPr>
            <w:r w:rsidR="1BBA24EA">
              <w:rPr>
                <w:b w:val="0"/>
                <w:bCs w:val="0"/>
              </w:rPr>
              <w:t>Includes the Records Management and Retention Policy, Data Protection Policy, Information Security Policy</w:t>
            </w:r>
            <w:r w:rsidR="2E3F9C5A">
              <w:rPr>
                <w:b w:val="0"/>
                <w:bCs w:val="0"/>
              </w:rPr>
              <w:t>, Acceptable Use Policy and the CCTV Policy.</w:t>
            </w:r>
            <w:r>
              <w:br/>
            </w:r>
            <w:r w:rsidRPr="447268B7" w:rsidR="447268B7">
              <w:rPr>
                <w:b w:val="1"/>
                <w:bCs w:val="1"/>
              </w:rPr>
              <w:t xml:space="preserve"> </w:t>
            </w:r>
          </w:p>
          <w:p w:rsidR="447268B7" w:rsidP="447268B7" w:rsidRDefault="447268B7" w14:paraId="24AF4F85" w14:textId="2357D07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 w:rsidRPr="447268B7" w:rsidR="447268B7">
              <w:rPr>
                <w:b w:val="1"/>
                <w:bCs w:val="1"/>
              </w:rPr>
              <w:t>Equality and diversity;</w:t>
            </w:r>
          </w:p>
          <w:p w:rsidR="447268B7" w:rsidP="447268B7" w:rsidRDefault="447268B7" w14:paraId="0FA2E873" w14:textId="65B468FB">
            <w:pPr>
              <w:pStyle w:val="Normal"/>
              <w:ind w:left="0"/>
              <w:rPr>
                <w:b w:val="1"/>
                <w:bCs w:val="1"/>
              </w:rPr>
            </w:pPr>
          </w:p>
          <w:p w:rsidR="447268B7" w:rsidP="447268B7" w:rsidRDefault="447268B7" w14:paraId="5D70CFDB" w14:textId="2B5FA282">
            <w:pPr>
              <w:pStyle w:val="Normal"/>
              <w:ind w:left="0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 w:rsidRPr="447268B7" w:rsidR="447268B7">
              <w:rPr>
                <w:b w:val="1"/>
                <w:bCs w:val="1"/>
              </w:rPr>
              <w:t xml:space="preserve"> </w:t>
            </w:r>
          </w:p>
          <w:p w:rsidR="447268B7" w:rsidP="447268B7" w:rsidRDefault="447268B7" w14:paraId="4DC565AE" w14:textId="7EB205D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 w:rsidRPr="447268B7" w:rsidR="447268B7">
              <w:rPr>
                <w:b w:val="1"/>
                <w:bCs w:val="1"/>
              </w:rPr>
              <w:t>Safeguarding and child protection;</w:t>
            </w:r>
            <w:r>
              <w:br/>
            </w:r>
            <w:r>
              <w:br/>
            </w:r>
            <w:r w:rsidRPr="447268B7" w:rsidR="447268B7">
              <w:rPr>
                <w:b w:val="1"/>
                <w:bCs w:val="1"/>
              </w:rPr>
              <w:t xml:space="preserve"> </w:t>
            </w:r>
          </w:p>
          <w:p w:rsidR="447268B7" w:rsidP="447268B7" w:rsidRDefault="447268B7" w14:paraId="0070C8F5" w14:textId="3B7440C5">
            <w:pPr>
              <w:pStyle w:val="ListParagraph"/>
              <w:numPr>
                <w:ilvl w:val="0"/>
                <w:numId w:val="9"/>
              </w:numPr>
              <w:rPr/>
            </w:pPr>
            <w:r w:rsidRPr="447268B7" w:rsidR="447268B7">
              <w:rPr>
                <w:b w:val="1"/>
                <w:bCs w:val="1"/>
              </w:rPr>
              <w:t xml:space="preserve">Pay policy </w:t>
            </w:r>
            <w:r w:rsidR="447268B7">
              <w:rPr/>
              <w:t xml:space="preserve">– available on request in hard copy, please contact the </w:t>
            </w:r>
            <w:r w:rsidR="3B0CC922">
              <w:rPr/>
              <w:t xml:space="preserve">us </w:t>
            </w:r>
            <w:r w:rsidR="447268B7">
              <w:rPr/>
              <w:t xml:space="preserve">(schedule of charges apply);  </w:t>
            </w:r>
            <w:r>
              <w:br/>
            </w:r>
            <w:r>
              <w:br/>
            </w:r>
            <w:r w:rsidR="447268B7">
              <w:rPr/>
              <w:t xml:space="preserve"> </w:t>
            </w:r>
          </w:p>
          <w:p w:rsidR="447268B7" w:rsidP="447268B7" w:rsidRDefault="447268B7" w14:paraId="39264205" w14:textId="3C56E87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 w:rsidRPr="447268B7" w:rsidR="447268B7">
              <w:rPr>
                <w:b w:val="1"/>
                <w:bCs w:val="1"/>
              </w:rPr>
              <w:t xml:space="preserve">Health and safety; </w:t>
            </w:r>
            <w:r>
              <w:br/>
            </w:r>
            <w:r>
              <w:br/>
            </w:r>
            <w:r w:rsidRPr="447268B7" w:rsidR="447268B7">
              <w:rPr>
                <w:b w:val="1"/>
                <w:bCs w:val="1"/>
              </w:rPr>
              <w:t xml:space="preserve"> </w:t>
            </w:r>
          </w:p>
          <w:p w:rsidR="447268B7" w:rsidP="447268B7" w:rsidRDefault="447268B7" w14:paraId="4A512485" w14:textId="40D6B075">
            <w:pPr>
              <w:pStyle w:val="ListParagraph"/>
              <w:numPr>
                <w:ilvl w:val="0"/>
                <w:numId w:val="10"/>
              </w:numPr>
              <w:rPr>
                <w:b w:val="1"/>
                <w:bCs w:val="1"/>
              </w:rPr>
            </w:pPr>
            <w:r w:rsidRPr="447268B7" w:rsidR="447268B7">
              <w:rPr>
                <w:b w:val="1"/>
                <w:bCs w:val="1"/>
              </w:rPr>
              <w:t xml:space="preserve">Policies and procedures for human resources and the recruitment of staff Careers </w:t>
            </w:r>
            <w:proofErr w:type="spellStart"/>
            <w:r w:rsidRPr="447268B7" w:rsidR="447268B7">
              <w:rPr>
                <w:b w:val="1"/>
                <w:bCs w:val="1"/>
              </w:rPr>
              <w:t>programme</w:t>
            </w:r>
            <w:proofErr w:type="spellEnd"/>
            <w:r w:rsidRPr="447268B7" w:rsidR="447268B7">
              <w:rPr>
                <w:b w:val="1"/>
                <w:bCs w:val="1"/>
              </w:rPr>
              <w:t xml:space="preserve"> </w:t>
            </w:r>
            <w:r w:rsidR="447268B7">
              <w:rPr/>
              <w:t>information – can be foun</w:t>
            </w:r>
            <w:r w:rsidRPr="447268B7" w:rsidR="447268B7">
              <w:rPr>
                <w:highlight w:val="yellow"/>
              </w:rPr>
              <w:t xml:space="preserve">d </w:t>
            </w:r>
            <w:r w:rsidRPr="447268B7" w:rsidR="01CD466F">
              <w:rPr>
                <w:highlight w:val="yellow"/>
              </w:rPr>
              <w:t>[insert weblink]</w:t>
            </w:r>
            <w:r w:rsidRPr="447268B7" w:rsidR="447268B7">
              <w:rPr>
                <w:highlight w:val="yellow"/>
              </w:rPr>
              <w:t>;</w:t>
            </w:r>
            <w:r>
              <w:br/>
            </w:r>
            <w:r>
              <w:br/>
            </w:r>
            <w:r w:rsidRPr="447268B7" w:rsidR="447268B7">
              <w:rPr>
                <w:b w:val="1"/>
                <w:bCs w:val="1"/>
              </w:rPr>
              <w:t xml:space="preserve"> </w:t>
            </w:r>
          </w:p>
          <w:p w:rsidR="447268B7" w:rsidP="447268B7" w:rsidRDefault="447268B7" w14:paraId="5E7A81D8" w14:textId="2FAA2644">
            <w:pPr>
              <w:pStyle w:val="ListParagraph"/>
              <w:numPr>
                <w:ilvl w:val="0"/>
                <w:numId w:val="10"/>
              </w:numPr>
              <w:rPr>
                <w:b w:val="1"/>
                <w:bCs w:val="1"/>
              </w:rPr>
            </w:pPr>
            <w:r w:rsidRPr="447268B7" w:rsidR="447268B7">
              <w:rPr>
                <w:b w:val="1"/>
                <w:bCs w:val="1"/>
              </w:rPr>
              <w:t>Complaints procedures, including for dealing with parental complaints;</w:t>
            </w:r>
            <w:r>
              <w:br/>
            </w:r>
            <w:r>
              <w:br/>
            </w:r>
            <w:r w:rsidRPr="447268B7" w:rsidR="447268B7">
              <w:rPr>
                <w:b w:val="1"/>
                <w:bCs w:val="1"/>
              </w:rPr>
              <w:t xml:space="preserve"> </w:t>
            </w:r>
          </w:p>
          <w:p w:rsidR="447268B7" w:rsidP="447268B7" w:rsidRDefault="447268B7" w14:paraId="33E41BA1" w14:textId="1E60C209">
            <w:pPr>
              <w:pStyle w:val="ListParagraph"/>
              <w:numPr>
                <w:ilvl w:val="0"/>
                <w:numId w:val="10"/>
              </w:numPr>
              <w:rPr>
                <w:b w:val="1"/>
                <w:bCs w:val="1"/>
              </w:rPr>
            </w:pPr>
            <w:r w:rsidRPr="447268B7" w:rsidR="447268B7">
              <w:rPr>
                <w:b w:val="1"/>
                <w:bCs w:val="1"/>
              </w:rPr>
              <w:t>Charging regimes and policies.</w:t>
            </w:r>
          </w:p>
        </w:tc>
      </w:tr>
    </w:tbl>
    <w:p w:rsidR="447268B7" w:rsidP="447268B7" w:rsidRDefault="447268B7" w14:paraId="5F006B0B" w14:textId="038CF9C7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tbl>
      <w:tblPr>
        <w:tblStyle w:val="TableGrid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8925"/>
      </w:tblGrid>
      <w:tr w:rsidR="447268B7" w:rsidTr="447268B7" w14:paraId="58A82670">
        <w:trPr>
          <w:trHeight w:val="990"/>
        </w:trPr>
        <w:tc>
          <w:tcPr>
            <w:tcW w:w="89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47268B7" w:rsidP="447268B7" w:rsidRDefault="447268B7" w14:paraId="243A35EA" w14:textId="5C156E6F">
            <w:pPr>
              <w:spacing w:line="257" w:lineRule="auto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</w:p>
          <w:p w:rsidR="447268B7" w:rsidP="447268B7" w:rsidRDefault="447268B7" w14:paraId="072AAE41" w14:textId="75C717E0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Class 6 – Lists and Registers </w:t>
            </w:r>
          </w:p>
          <w:p w:rsidR="447268B7" w:rsidP="447268B7" w:rsidRDefault="447268B7" w14:paraId="2859D33A" w14:textId="666F53CA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447268B7" w:rsidTr="447268B7" w14:paraId="2F49BB4F">
        <w:trPr>
          <w:trHeight w:val="390"/>
        </w:trPr>
        <w:tc>
          <w:tcPr>
            <w:tcW w:w="89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47268B7" w:rsidP="447268B7" w:rsidRDefault="447268B7" w14:paraId="501C69AD" w14:textId="167CD15A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11B468C6" w14:textId="1F4FCDB7">
            <w:pPr>
              <w:pStyle w:val="ListParagraph"/>
              <w:numPr>
                <w:ilvl w:val="0"/>
                <w:numId w:val="11"/>
              </w:numPr>
              <w:rPr/>
            </w:pPr>
            <w:r w:rsidRPr="447268B7" w:rsidR="447268B7">
              <w:rPr>
                <w:b w:val="1"/>
                <w:bCs w:val="1"/>
              </w:rPr>
              <w:t xml:space="preserve">Curriculum circulars and statutory instruments – </w:t>
            </w:r>
            <w:r w:rsidR="447268B7">
              <w:rPr/>
              <w:t xml:space="preserve">can be found at the following web address: </w:t>
            </w:r>
            <w:hyperlink r:id="R57f0b4d969bf4c54">
              <w:r w:rsidRPr="447268B7" w:rsidR="447268B7">
                <w:rPr>
                  <w:rStyle w:val="Hyperlink"/>
                  <w:strike w:val="0"/>
                  <w:dstrike w:val="0"/>
                </w:rPr>
                <w:t>Guidance and regulation - GOV.UK (www.gov.uk)</w:t>
              </w:r>
              <w:r>
                <w:br/>
              </w:r>
              <w:r>
                <w:br/>
              </w:r>
            </w:hyperlink>
            <w:r w:rsidR="447268B7">
              <w:rPr/>
              <w:t xml:space="preserve"> </w:t>
            </w:r>
          </w:p>
          <w:p w:rsidR="447268B7" w:rsidP="447268B7" w:rsidRDefault="447268B7" w14:paraId="5560E8D8" w14:textId="341C14FE">
            <w:pPr>
              <w:pStyle w:val="ListParagraph"/>
              <w:numPr>
                <w:ilvl w:val="0"/>
                <w:numId w:val="12"/>
              </w:numPr>
              <w:rPr/>
            </w:pPr>
            <w:r w:rsidRPr="447268B7" w:rsidR="447268B7">
              <w:rPr>
                <w:b w:val="1"/>
                <w:bCs w:val="1"/>
              </w:rPr>
              <w:t xml:space="preserve">CCTV operated by the organisation </w:t>
            </w:r>
            <w:r w:rsidR="447268B7">
              <w:rPr/>
              <w:t>-</w:t>
            </w:r>
            <w:r w:rsidRPr="447268B7" w:rsidR="447268B7">
              <w:rPr>
                <w:b w:val="1"/>
                <w:bCs w:val="1"/>
              </w:rPr>
              <w:t xml:space="preserve"> </w:t>
            </w:r>
            <w:r w:rsidR="447268B7">
              <w:rPr/>
              <w:t>–</w:t>
            </w:r>
            <w:r w:rsidRPr="447268B7" w:rsidR="447268B7">
              <w:rPr>
                <w:b w:val="1"/>
                <w:bCs w:val="1"/>
              </w:rPr>
              <w:t xml:space="preserve"> </w:t>
            </w:r>
            <w:r w:rsidR="447268B7">
              <w:rPr/>
              <w:t>Available for inspection only.</w:t>
            </w:r>
            <w:r>
              <w:br/>
            </w:r>
            <w:r>
              <w:br/>
            </w:r>
            <w:r w:rsidR="447268B7">
              <w:rPr/>
              <w:t xml:space="preserve"> </w:t>
            </w:r>
          </w:p>
          <w:p w:rsidR="447268B7" w:rsidP="447268B7" w:rsidRDefault="447268B7" w14:paraId="1A1B3764" w14:textId="5E75CCC0">
            <w:pPr>
              <w:pStyle w:val="ListParagraph"/>
              <w:numPr>
                <w:ilvl w:val="0"/>
                <w:numId w:val="12"/>
              </w:numPr>
              <w:rPr/>
            </w:pPr>
            <w:r w:rsidRPr="447268B7" w:rsidR="447268B7">
              <w:rPr>
                <w:b w:val="1"/>
                <w:bCs w:val="1"/>
              </w:rPr>
              <w:t xml:space="preserve">Disclosure logs for Information Governance </w:t>
            </w:r>
            <w:r w:rsidR="447268B7">
              <w:rPr/>
              <w:t>–</w:t>
            </w:r>
            <w:r w:rsidRPr="447268B7" w:rsidR="447268B7">
              <w:rPr>
                <w:b w:val="1"/>
                <w:bCs w:val="1"/>
              </w:rPr>
              <w:t xml:space="preserve"> </w:t>
            </w:r>
            <w:r w:rsidR="447268B7">
              <w:rPr/>
              <w:t>Available for inspection only.</w:t>
            </w:r>
            <w:r>
              <w:br/>
            </w:r>
            <w:r>
              <w:br/>
            </w:r>
            <w:r w:rsidR="447268B7">
              <w:rPr/>
              <w:t xml:space="preserve"> </w:t>
            </w:r>
          </w:p>
        </w:tc>
      </w:tr>
      <w:tr w:rsidR="447268B7" w:rsidTr="447268B7" w14:paraId="37945381">
        <w:trPr>
          <w:trHeight w:val="1515"/>
        </w:trPr>
        <w:tc>
          <w:tcPr>
            <w:tcW w:w="89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47268B7" w:rsidP="447268B7" w:rsidRDefault="447268B7" w14:paraId="4B71E96A" w14:textId="0E44DBC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 w:rsidRPr="447268B7" w:rsidR="447268B7">
              <w:rPr>
                <w:b w:val="1"/>
                <w:bCs w:val="1"/>
              </w:rPr>
              <w:t xml:space="preserve">Asset register </w:t>
            </w:r>
            <w:r w:rsidR="447268B7">
              <w:rPr/>
              <w:t>–</w:t>
            </w:r>
            <w:r w:rsidRPr="447268B7" w:rsidR="447268B7">
              <w:rPr>
                <w:b w:val="1"/>
                <w:bCs w:val="1"/>
              </w:rPr>
              <w:t xml:space="preserve"> </w:t>
            </w:r>
            <w:r w:rsidR="447268B7">
              <w:rPr/>
              <w:t>Available for inspection only.</w:t>
            </w:r>
            <w:r>
              <w:br/>
            </w:r>
            <w:r>
              <w:br/>
            </w:r>
            <w:r w:rsidR="447268B7">
              <w:rPr/>
              <w:t xml:space="preserve"> </w:t>
            </w:r>
          </w:p>
          <w:p w:rsidR="447268B7" w:rsidP="447268B7" w:rsidRDefault="447268B7" w14:paraId="5A3BB593" w14:textId="274A385F">
            <w:pPr>
              <w:pStyle w:val="ListParagraph"/>
              <w:numPr>
                <w:ilvl w:val="0"/>
                <w:numId w:val="13"/>
              </w:numPr>
              <w:rPr/>
            </w:pPr>
            <w:r w:rsidRPr="447268B7" w:rsidR="447268B7">
              <w:rPr>
                <w:b w:val="1"/>
                <w:bCs w:val="1"/>
              </w:rPr>
              <w:t xml:space="preserve">Any information you are currently legally required to hold in publicly available registers </w:t>
            </w:r>
            <w:r w:rsidR="447268B7">
              <w:rPr/>
              <w:t>–</w:t>
            </w:r>
            <w:r w:rsidRPr="447268B7" w:rsidR="447268B7">
              <w:rPr>
                <w:b w:val="1"/>
                <w:bCs w:val="1"/>
              </w:rPr>
              <w:t xml:space="preserve"> </w:t>
            </w:r>
            <w:r w:rsidR="447268B7">
              <w:rPr/>
              <w:t>Available for inspection only.</w:t>
            </w:r>
            <w:r>
              <w:br/>
            </w:r>
            <w:r>
              <w:br/>
            </w:r>
          </w:p>
        </w:tc>
      </w:tr>
    </w:tbl>
    <w:p w:rsidR="447268B7" w:rsidP="447268B7" w:rsidRDefault="447268B7" w14:paraId="50A2C447" w14:textId="047696BB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tbl>
      <w:tblPr>
        <w:tblStyle w:val="TableGrid"/>
        <w:tblW w:w="0" w:type="auto"/>
        <w:tblInd w:w="120" w:type="dxa"/>
        <w:tblLayout w:type="fixed"/>
        <w:tblLook w:val="0600" w:firstRow="0" w:lastRow="0" w:firstColumn="0" w:lastColumn="0" w:noHBand="1" w:noVBand="1"/>
      </w:tblPr>
      <w:tblGrid>
        <w:gridCol w:w="8925"/>
      </w:tblGrid>
      <w:tr w:rsidR="447268B7" w:rsidTr="3246EEAE" w14:paraId="25BC75B6">
        <w:trPr>
          <w:trHeight w:val="1065"/>
        </w:trPr>
        <w:tc>
          <w:tcPr>
            <w:tcW w:w="89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47268B7" w:rsidP="447268B7" w:rsidRDefault="447268B7" w14:paraId="4365A6C6" w14:textId="5337CED6">
            <w:pPr>
              <w:spacing w:line="257" w:lineRule="auto"/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  <w:p w:rsidR="447268B7" w:rsidP="447268B7" w:rsidRDefault="447268B7" w14:paraId="033F3B79" w14:textId="4FB27555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Class 7 – The services we offer </w:t>
            </w:r>
          </w:p>
        </w:tc>
      </w:tr>
      <w:tr w:rsidR="447268B7" w:rsidTr="3246EEAE" w14:paraId="6DA07BF5">
        <w:trPr>
          <w:trHeight w:val="4680"/>
        </w:trPr>
        <w:tc>
          <w:tcPr>
            <w:tcW w:w="89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47268B7" w:rsidP="447268B7" w:rsidRDefault="447268B7" w14:paraId="634C355C" w14:textId="48FBA31F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06553770" w14:textId="34B24471">
            <w:pPr>
              <w:spacing w:line="240" w:lineRule="auto"/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4"/>
                <w:szCs w:val="24"/>
                <w:highlight w:val="yellow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Extra-curricular activities – </w:t>
            </w:r>
            <w:r w:rsidRPr="447268B7" w:rsidR="78B07A6D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information can be </w:t>
            </w:r>
            <w:r w:rsidRPr="447268B7" w:rsidR="3AC7885E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found </w:t>
            </w:r>
            <w:r w:rsidRPr="447268B7" w:rsidR="3AC7885E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4"/>
                <w:szCs w:val="24"/>
                <w:highlight w:val="yellow"/>
              </w:rPr>
              <w:t>[insert web address].</w:t>
            </w:r>
          </w:p>
          <w:p w:rsidR="447268B7" w:rsidP="447268B7" w:rsidRDefault="447268B7" w14:paraId="75DCE0DE" w14:textId="7CD275D6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75C7E8CA" w14:textId="5F98C68D">
            <w:pPr>
              <w:spacing w:line="240" w:lineRule="auto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Out of school clubs -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available via the</w:t>
            </w:r>
            <w:r w:rsidRPr="447268B7" w:rsidR="0DD10051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website </w:t>
            </w:r>
            <w:r w:rsidRPr="447268B7" w:rsidR="0DD10051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  <w:t>[insert web address].</w:t>
            </w:r>
            <w:r w:rsidRPr="447268B7" w:rsidR="0DD10051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483986A3" w14:textId="54CC5939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519DF452" w14:textId="215FA624">
            <w:pPr>
              <w:spacing w:line="240" w:lineRule="auto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School publications </w:t>
            </w:r>
            <w:proofErr w:type="gramStart"/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available</w:t>
            </w:r>
            <w:proofErr w:type="gramEnd"/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via </w:t>
            </w:r>
            <w:r w:rsidRPr="447268B7" w:rsidR="4BE10E0B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the website </w:t>
            </w:r>
            <w:r w:rsidRPr="447268B7" w:rsidR="4BE10E0B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  <w:t>[insert web address].</w:t>
            </w:r>
            <w:r w:rsidRPr="447268B7" w:rsidR="4BE10E0B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228DA737" w14:textId="4CB7D095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3683AACB" w14:textId="5E995E33">
            <w:pPr>
              <w:spacing w:line="240" w:lineRule="auto"/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Services for which the school is entitled to recover a fee, together with those fees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available via </w:t>
            </w:r>
            <w:r w:rsidRPr="447268B7" w:rsidR="6D2372E9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website </w:t>
            </w:r>
            <w:r w:rsidRPr="447268B7" w:rsidR="6D2372E9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  <w:t>[insert webpage link].</w:t>
            </w:r>
            <w:r w:rsidRPr="447268B7" w:rsidR="6D2372E9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298B5AEC" w14:textId="3B53F9A1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1D33C816" w14:textId="7D9C037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Leaflets, booklets and newsletters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available via the </w:t>
            </w:r>
            <w:r w:rsidRPr="447268B7" w:rsidR="2561C1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website </w:t>
            </w:r>
            <w:r w:rsidRPr="447268B7" w:rsidR="2561C1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  <w:t>[insert link here].</w:t>
            </w:r>
            <w:r w:rsidRPr="447268B7" w:rsidR="2561C1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3A0B2605" w14:textId="6C81368E">
            <w:pPr>
              <w:spacing w:line="257" w:lineRule="auto"/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3246EEAE" w:rsidRDefault="3246EEAE" w14:paraId="7FF3B9D9" w14:textId="0A7A5239"/>
    <w:p w:rsidR="447268B7" w:rsidP="447268B7" w:rsidRDefault="447268B7" w14:paraId="3D401DC0" w14:textId="7AC2CE48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447268B7" w:rsidP="447268B7" w:rsidRDefault="447268B7" w14:paraId="4A03F80F" w14:textId="295C23AB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da1fa08dee0466d"/>
      <w:footerReference w:type="default" r:id="R9ae495eeeb634f3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7268B7" w:rsidTr="447268B7" w14:paraId="28BA075A">
      <w:trPr>
        <w:trHeight w:val="300"/>
      </w:trPr>
      <w:tc>
        <w:tcPr>
          <w:tcW w:w="3120" w:type="dxa"/>
          <w:tcMar/>
        </w:tcPr>
        <w:p w:rsidR="447268B7" w:rsidP="447268B7" w:rsidRDefault="447268B7" w14:paraId="3AC83166" w14:textId="19DF0B5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47268B7" w:rsidP="447268B7" w:rsidRDefault="447268B7" w14:paraId="230B81D2" w14:textId="1BFF09A9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447268B7" w:rsidP="447268B7" w:rsidRDefault="447268B7" w14:paraId="0DF64D89" w14:textId="4E7721CC">
          <w:pPr>
            <w:pStyle w:val="Header"/>
            <w:bidi w:val="0"/>
            <w:ind w:right="-115"/>
            <w:jc w:val="right"/>
          </w:pPr>
        </w:p>
      </w:tc>
    </w:tr>
  </w:tbl>
  <w:p w:rsidR="447268B7" w:rsidP="447268B7" w:rsidRDefault="447268B7" w14:paraId="075CF74A" w14:textId="21A6929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7268B7" w:rsidTr="447268B7" w14:paraId="5A2EA029">
      <w:trPr>
        <w:trHeight w:val="300"/>
      </w:trPr>
      <w:tc>
        <w:tcPr>
          <w:tcW w:w="3120" w:type="dxa"/>
          <w:tcMar/>
        </w:tcPr>
        <w:p w:rsidR="447268B7" w:rsidP="447268B7" w:rsidRDefault="447268B7" w14:paraId="5DB7C5DC" w14:textId="68142AD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47268B7" w:rsidP="447268B7" w:rsidRDefault="447268B7" w14:paraId="39E6BE8B" w14:textId="6BFB438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47268B7" w:rsidP="447268B7" w:rsidRDefault="447268B7" w14:paraId="4E137BDF" w14:textId="5710BFA7">
          <w:pPr>
            <w:pStyle w:val="Header"/>
            <w:bidi w:val="0"/>
            <w:ind w:right="-115"/>
            <w:jc w:val="right"/>
          </w:pPr>
        </w:p>
      </w:tc>
    </w:tr>
  </w:tbl>
  <w:p w:rsidR="447268B7" w:rsidP="447268B7" w:rsidRDefault="447268B7" w14:paraId="07A3E82A" w14:textId="24E4D9C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fa961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5bc56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58e516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4c07a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11d83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6d06d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70d466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72fb5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d6126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4f918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86977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34e17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56679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C9C8CD"/>
    <w:rsid w:val="002C4557"/>
    <w:rsid w:val="003CCDD3"/>
    <w:rsid w:val="0059CB51"/>
    <w:rsid w:val="005ED103"/>
    <w:rsid w:val="00CD5368"/>
    <w:rsid w:val="00EA4725"/>
    <w:rsid w:val="010C5093"/>
    <w:rsid w:val="0110FCB6"/>
    <w:rsid w:val="0122324E"/>
    <w:rsid w:val="018C6ED8"/>
    <w:rsid w:val="01CD466F"/>
    <w:rsid w:val="02DF3A67"/>
    <w:rsid w:val="02EB53A9"/>
    <w:rsid w:val="03042866"/>
    <w:rsid w:val="0380430E"/>
    <w:rsid w:val="0465CE55"/>
    <w:rsid w:val="0554C60E"/>
    <w:rsid w:val="062F2BD2"/>
    <w:rsid w:val="064FA3B5"/>
    <w:rsid w:val="070496D7"/>
    <w:rsid w:val="071DE7C7"/>
    <w:rsid w:val="07307827"/>
    <w:rsid w:val="0778D680"/>
    <w:rsid w:val="079B32FC"/>
    <w:rsid w:val="07A51CDB"/>
    <w:rsid w:val="085CD935"/>
    <w:rsid w:val="08964199"/>
    <w:rsid w:val="089CFE4C"/>
    <w:rsid w:val="08DF0633"/>
    <w:rsid w:val="09358625"/>
    <w:rsid w:val="097814C8"/>
    <w:rsid w:val="099D7625"/>
    <w:rsid w:val="09A45ADE"/>
    <w:rsid w:val="09A7C792"/>
    <w:rsid w:val="0A0EA60C"/>
    <w:rsid w:val="0A8AF439"/>
    <w:rsid w:val="0A9A6F23"/>
    <w:rsid w:val="0B1A28C1"/>
    <w:rsid w:val="0B80AF6A"/>
    <w:rsid w:val="0C29F89E"/>
    <w:rsid w:val="0C7FA981"/>
    <w:rsid w:val="0CA4A820"/>
    <w:rsid w:val="0CCE3882"/>
    <w:rsid w:val="0D43562F"/>
    <w:rsid w:val="0D83AA76"/>
    <w:rsid w:val="0DD10051"/>
    <w:rsid w:val="0DD1AB3E"/>
    <w:rsid w:val="0E133262"/>
    <w:rsid w:val="0E51C983"/>
    <w:rsid w:val="0EA63721"/>
    <w:rsid w:val="0EA8FAD5"/>
    <w:rsid w:val="0EB22455"/>
    <w:rsid w:val="0EE3B329"/>
    <w:rsid w:val="0F42842C"/>
    <w:rsid w:val="0FCC15BD"/>
    <w:rsid w:val="0FF0EB8A"/>
    <w:rsid w:val="0FFC7A48"/>
    <w:rsid w:val="108A3B62"/>
    <w:rsid w:val="10C59D99"/>
    <w:rsid w:val="10CECBD2"/>
    <w:rsid w:val="10D64B9A"/>
    <w:rsid w:val="10DEF7CC"/>
    <w:rsid w:val="1135E4DB"/>
    <w:rsid w:val="1181B81F"/>
    <w:rsid w:val="12129F1B"/>
    <w:rsid w:val="128219D3"/>
    <w:rsid w:val="1299C00B"/>
    <w:rsid w:val="12A69DCB"/>
    <w:rsid w:val="12DDF0C3"/>
    <w:rsid w:val="1367B9B0"/>
    <w:rsid w:val="149E1259"/>
    <w:rsid w:val="15477E23"/>
    <w:rsid w:val="15E26D8C"/>
    <w:rsid w:val="15E573F7"/>
    <w:rsid w:val="15FAEC19"/>
    <w:rsid w:val="15FDC9FB"/>
    <w:rsid w:val="15FE3BCA"/>
    <w:rsid w:val="16D1094C"/>
    <w:rsid w:val="17298E29"/>
    <w:rsid w:val="177A211B"/>
    <w:rsid w:val="17814458"/>
    <w:rsid w:val="17896602"/>
    <w:rsid w:val="179A0C2B"/>
    <w:rsid w:val="17A7CFAD"/>
    <w:rsid w:val="17AEE071"/>
    <w:rsid w:val="183EF349"/>
    <w:rsid w:val="18494DE9"/>
    <w:rsid w:val="18D91546"/>
    <w:rsid w:val="1900DB59"/>
    <w:rsid w:val="198122B4"/>
    <w:rsid w:val="1A24D927"/>
    <w:rsid w:val="1A723356"/>
    <w:rsid w:val="1ACAEA3A"/>
    <w:rsid w:val="1ADB2D52"/>
    <w:rsid w:val="1B9C7F80"/>
    <w:rsid w:val="1BBA24EA"/>
    <w:rsid w:val="1BC1CCE5"/>
    <w:rsid w:val="1BCCEE09"/>
    <w:rsid w:val="1BCDC112"/>
    <w:rsid w:val="1BFFC5BD"/>
    <w:rsid w:val="1C5562AC"/>
    <w:rsid w:val="1C684413"/>
    <w:rsid w:val="1CF0BA95"/>
    <w:rsid w:val="1DCCBA00"/>
    <w:rsid w:val="1E5953A4"/>
    <w:rsid w:val="1E6496BB"/>
    <w:rsid w:val="1EEFF729"/>
    <w:rsid w:val="1F8B8CEF"/>
    <w:rsid w:val="1FB2E192"/>
    <w:rsid w:val="20098ABD"/>
    <w:rsid w:val="20751390"/>
    <w:rsid w:val="20990841"/>
    <w:rsid w:val="21599961"/>
    <w:rsid w:val="2176187E"/>
    <w:rsid w:val="217BC233"/>
    <w:rsid w:val="22230730"/>
    <w:rsid w:val="223C2F8D"/>
    <w:rsid w:val="2257D41C"/>
    <w:rsid w:val="231993AA"/>
    <w:rsid w:val="233758C7"/>
    <w:rsid w:val="233807DE"/>
    <w:rsid w:val="23C9975C"/>
    <w:rsid w:val="2403DACF"/>
    <w:rsid w:val="243BFB84"/>
    <w:rsid w:val="2561C1B7"/>
    <w:rsid w:val="25CFCD4C"/>
    <w:rsid w:val="25D7CBE5"/>
    <w:rsid w:val="2688D0FD"/>
    <w:rsid w:val="2689CD1C"/>
    <w:rsid w:val="27285A70"/>
    <w:rsid w:val="27387EA7"/>
    <w:rsid w:val="2784C50F"/>
    <w:rsid w:val="278DBFC7"/>
    <w:rsid w:val="2803AE14"/>
    <w:rsid w:val="28F24188"/>
    <w:rsid w:val="29782DC5"/>
    <w:rsid w:val="298C939A"/>
    <w:rsid w:val="29A74962"/>
    <w:rsid w:val="2AA33E6F"/>
    <w:rsid w:val="2B0AE920"/>
    <w:rsid w:val="2B0C0619"/>
    <w:rsid w:val="2B949805"/>
    <w:rsid w:val="2BECA22B"/>
    <w:rsid w:val="2C268466"/>
    <w:rsid w:val="2C2764DA"/>
    <w:rsid w:val="2CBDAC69"/>
    <w:rsid w:val="2CCB072C"/>
    <w:rsid w:val="2DAF9BA7"/>
    <w:rsid w:val="2DDC5DA2"/>
    <w:rsid w:val="2DFB5209"/>
    <w:rsid w:val="2E3F9C5A"/>
    <w:rsid w:val="2E6FB252"/>
    <w:rsid w:val="2E7ABA85"/>
    <w:rsid w:val="2F41466C"/>
    <w:rsid w:val="2F6BAA89"/>
    <w:rsid w:val="3044793B"/>
    <w:rsid w:val="3048CCA0"/>
    <w:rsid w:val="3051A8D6"/>
    <w:rsid w:val="307A0E32"/>
    <w:rsid w:val="308F19BD"/>
    <w:rsid w:val="31170452"/>
    <w:rsid w:val="31433183"/>
    <w:rsid w:val="3218E4FE"/>
    <w:rsid w:val="3246EEAE"/>
    <w:rsid w:val="32819114"/>
    <w:rsid w:val="3312BD01"/>
    <w:rsid w:val="33AD9222"/>
    <w:rsid w:val="34175AEB"/>
    <w:rsid w:val="3428C63E"/>
    <w:rsid w:val="3443DDAC"/>
    <w:rsid w:val="34543FBD"/>
    <w:rsid w:val="34BB4536"/>
    <w:rsid w:val="34E4260A"/>
    <w:rsid w:val="352D9B35"/>
    <w:rsid w:val="35C4969F"/>
    <w:rsid w:val="362462BB"/>
    <w:rsid w:val="368301B9"/>
    <w:rsid w:val="36B62133"/>
    <w:rsid w:val="36E99270"/>
    <w:rsid w:val="370CB09E"/>
    <w:rsid w:val="3727B06F"/>
    <w:rsid w:val="374E9E8C"/>
    <w:rsid w:val="376BAB18"/>
    <w:rsid w:val="37F21E34"/>
    <w:rsid w:val="37F29B83"/>
    <w:rsid w:val="37F5BF84"/>
    <w:rsid w:val="37F90825"/>
    <w:rsid w:val="38005F10"/>
    <w:rsid w:val="38219CCB"/>
    <w:rsid w:val="38A9AC01"/>
    <w:rsid w:val="38DD735B"/>
    <w:rsid w:val="38EA86D6"/>
    <w:rsid w:val="397D43C0"/>
    <w:rsid w:val="3A23923C"/>
    <w:rsid w:val="3AC7885E"/>
    <w:rsid w:val="3ADA7721"/>
    <w:rsid w:val="3B09941F"/>
    <w:rsid w:val="3B0CC922"/>
    <w:rsid w:val="3BB4A8F3"/>
    <w:rsid w:val="3BC3B240"/>
    <w:rsid w:val="3BF07B86"/>
    <w:rsid w:val="3BFF1EEF"/>
    <w:rsid w:val="3C7634C4"/>
    <w:rsid w:val="3CA4AF94"/>
    <w:rsid w:val="3CD343C7"/>
    <w:rsid w:val="3CECF6B8"/>
    <w:rsid w:val="3CFF8966"/>
    <w:rsid w:val="3D4341B0"/>
    <w:rsid w:val="3DAEFC0D"/>
    <w:rsid w:val="3DC9C8CD"/>
    <w:rsid w:val="3DCC5485"/>
    <w:rsid w:val="3DDB4164"/>
    <w:rsid w:val="3E08A8D4"/>
    <w:rsid w:val="3E88C719"/>
    <w:rsid w:val="3F04CAFE"/>
    <w:rsid w:val="3F9DED70"/>
    <w:rsid w:val="3FBA3585"/>
    <w:rsid w:val="3FE8248E"/>
    <w:rsid w:val="3FF1BC80"/>
    <w:rsid w:val="4023319B"/>
    <w:rsid w:val="40676DF2"/>
    <w:rsid w:val="41527250"/>
    <w:rsid w:val="415DAA70"/>
    <w:rsid w:val="415EE779"/>
    <w:rsid w:val="4169BEB0"/>
    <w:rsid w:val="41A6935E"/>
    <w:rsid w:val="41B14353"/>
    <w:rsid w:val="41D4AC0F"/>
    <w:rsid w:val="4218EA71"/>
    <w:rsid w:val="422465A4"/>
    <w:rsid w:val="428A7719"/>
    <w:rsid w:val="428A9C7B"/>
    <w:rsid w:val="4290DA83"/>
    <w:rsid w:val="42C391C7"/>
    <w:rsid w:val="42F97AD1"/>
    <w:rsid w:val="435C383C"/>
    <w:rsid w:val="44592243"/>
    <w:rsid w:val="447268B7"/>
    <w:rsid w:val="44749206"/>
    <w:rsid w:val="44AD8AE9"/>
    <w:rsid w:val="453ADF15"/>
    <w:rsid w:val="45AD9414"/>
    <w:rsid w:val="45D70A4E"/>
    <w:rsid w:val="45EB77FC"/>
    <w:rsid w:val="46216B78"/>
    <w:rsid w:val="46686F13"/>
    <w:rsid w:val="46829FFF"/>
    <w:rsid w:val="468E6EA9"/>
    <w:rsid w:val="46EDBED5"/>
    <w:rsid w:val="46EEBEE0"/>
    <w:rsid w:val="47034434"/>
    <w:rsid w:val="47EBC09D"/>
    <w:rsid w:val="48EE56F1"/>
    <w:rsid w:val="49125B2B"/>
    <w:rsid w:val="49298204"/>
    <w:rsid w:val="49B1C19E"/>
    <w:rsid w:val="49DB7E7C"/>
    <w:rsid w:val="4A32B54F"/>
    <w:rsid w:val="4A3A9283"/>
    <w:rsid w:val="4A41A7A7"/>
    <w:rsid w:val="4A420833"/>
    <w:rsid w:val="4A4B578A"/>
    <w:rsid w:val="4A5C6AB1"/>
    <w:rsid w:val="4A63F889"/>
    <w:rsid w:val="4A93C8E6"/>
    <w:rsid w:val="4AA6162E"/>
    <w:rsid w:val="4BE10E0B"/>
    <w:rsid w:val="4C719A28"/>
    <w:rsid w:val="4D5F38D8"/>
    <w:rsid w:val="4D80EA73"/>
    <w:rsid w:val="4DAEC608"/>
    <w:rsid w:val="4DDD6184"/>
    <w:rsid w:val="4F0E5619"/>
    <w:rsid w:val="4F3D7E64"/>
    <w:rsid w:val="4F511979"/>
    <w:rsid w:val="4F976353"/>
    <w:rsid w:val="4FFE36A9"/>
    <w:rsid w:val="500A9694"/>
    <w:rsid w:val="500E49A7"/>
    <w:rsid w:val="50766E7F"/>
    <w:rsid w:val="5121D5EC"/>
    <w:rsid w:val="517E9C9B"/>
    <w:rsid w:val="51F1679B"/>
    <w:rsid w:val="5201878C"/>
    <w:rsid w:val="52BDA64D"/>
    <w:rsid w:val="52C12AF7"/>
    <w:rsid w:val="535BCDEA"/>
    <w:rsid w:val="53830933"/>
    <w:rsid w:val="53E5D25F"/>
    <w:rsid w:val="53FCD1F0"/>
    <w:rsid w:val="549F170F"/>
    <w:rsid w:val="54AE7457"/>
    <w:rsid w:val="54CB5C66"/>
    <w:rsid w:val="5549CCE4"/>
    <w:rsid w:val="5552CAE9"/>
    <w:rsid w:val="557221D2"/>
    <w:rsid w:val="55A17329"/>
    <w:rsid w:val="55F8CBB9"/>
    <w:rsid w:val="55FCA7C7"/>
    <w:rsid w:val="567F9B6C"/>
    <w:rsid w:val="56CCC4AD"/>
    <w:rsid w:val="57137267"/>
    <w:rsid w:val="573369FA"/>
    <w:rsid w:val="57A7D7C2"/>
    <w:rsid w:val="59113734"/>
    <w:rsid w:val="59306C7B"/>
    <w:rsid w:val="5984E428"/>
    <w:rsid w:val="5986CDA5"/>
    <w:rsid w:val="5993CF04"/>
    <w:rsid w:val="59AD1824"/>
    <w:rsid w:val="59F53546"/>
    <w:rsid w:val="5A5108C0"/>
    <w:rsid w:val="5A5BBE2A"/>
    <w:rsid w:val="5A5F989F"/>
    <w:rsid w:val="5ABC3820"/>
    <w:rsid w:val="5AFE7E96"/>
    <w:rsid w:val="5B1EB369"/>
    <w:rsid w:val="5BC460B9"/>
    <w:rsid w:val="5C015F56"/>
    <w:rsid w:val="5C27C56A"/>
    <w:rsid w:val="5C5346E6"/>
    <w:rsid w:val="5D03BC0B"/>
    <w:rsid w:val="5DD6B749"/>
    <w:rsid w:val="5E25EE59"/>
    <w:rsid w:val="5E3971E1"/>
    <w:rsid w:val="5EA72242"/>
    <w:rsid w:val="5EF341C1"/>
    <w:rsid w:val="5FBA0451"/>
    <w:rsid w:val="5FC8E173"/>
    <w:rsid w:val="6042F2A3"/>
    <w:rsid w:val="604534BA"/>
    <w:rsid w:val="604A2C0B"/>
    <w:rsid w:val="60748C3F"/>
    <w:rsid w:val="608CB6CB"/>
    <w:rsid w:val="613B7E60"/>
    <w:rsid w:val="6155D4B2"/>
    <w:rsid w:val="617F465F"/>
    <w:rsid w:val="618DEAD9"/>
    <w:rsid w:val="61C05BF8"/>
    <w:rsid w:val="61C1B00A"/>
    <w:rsid w:val="6200472B"/>
    <w:rsid w:val="62638E97"/>
    <w:rsid w:val="6275E512"/>
    <w:rsid w:val="62D158AE"/>
    <w:rsid w:val="635B1989"/>
    <w:rsid w:val="6363FBB9"/>
    <w:rsid w:val="6383AE12"/>
    <w:rsid w:val="63C61986"/>
    <w:rsid w:val="63CC2091"/>
    <w:rsid w:val="63D6E2AA"/>
    <w:rsid w:val="63D7AD0F"/>
    <w:rsid w:val="64731F22"/>
    <w:rsid w:val="64B4A5FE"/>
    <w:rsid w:val="64D2859C"/>
    <w:rsid w:val="64EBADF9"/>
    <w:rsid w:val="6507B1FF"/>
    <w:rsid w:val="657E8A0F"/>
    <w:rsid w:val="65B0B054"/>
    <w:rsid w:val="65CEC617"/>
    <w:rsid w:val="661A3C99"/>
    <w:rsid w:val="666E55FD"/>
    <w:rsid w:val="6694B552"/>
    <w:rsid w:val="669F99E5"/>
    <w:rsid w:val="66E068EF"/>
    <w:rsid w:val="6733E1EF"/>
    <w:rsid w:val="67ED7DBF"/>
    <w:rsid w:val="683178CB"/>
    <w:rsid w:val="68F3BA27"/>
    <w:rsid w:val="68FB80F5"/>
    <w:rsid w:val="697025C3"/>
    <w:rsid w:val="69D2E5A0"/>
    <w:rsid w:val="69E6B2FE"/>
    <w:rsid w:val="6A512901"/>
    <w:rsid w:val="6A71B10F"/>
    <w:rsid w:val="6B0BF624"/>
    <w:rsid w:val="6B1D5BDB"/>
    <w:rsid w:val="6B1EC123"/>
    <w:rsid w:val="6B3900B3"/>
    <w:rsid w:val="6B41C720"/>
    <w:rsid w:val="6B564D55"/>
    <w:rsid w:val="6BDB83F5"/>
    <w:rsid w:val="6BF4EA8F"/>
    <w:rsid w:val="6BFFA766"/>
    <w:rsid w:val="6C135C66"/>
    <w:rsid w:val="6C836BE3"/>
    <w:rsid w:val="6C97595C"/>
    <w:rsid w:val="6CA7C685"/>
    <w:rsid w:val="6D2372E9"/>
    <w:rsid w:val="6D58CB9D"/>
    <w:rsid w:val="6D78E7D3"/>
    <w:rsid w:val="6E4396E6"/>
    <w:rsid w:val="6F412D24"/>
    <w:rsid w:val="6F7147A7"/>
    <w:rsid w:val="6F744E12"/>
    <w:rsid w:val="6F75415A"/>
    <w:rsid w:val="6F7C3EBA"/>
    <w:rsid w:val="6FD07842"/>
    <w:rsid w:val="6FF0910B"/>
    <w:rsid w:val="7002CE7C"/>
    <w:rsid w:val="7027F6C2"/>
    <w:rsid w:val="703B1E1B"/>
    <w:rsid w:val="70C83464"/>
    <w:rsid w:val="71198F35"/>
    <w:rsid w:val="71B108A4"/>
    <w:rsid w:val="72084CB4"/>
    <w:rsid w:val="725E7E7A"/>
    <w:rsid w:val="72B29309"/>
    <w:rsid w:val="73ADE920"/>
    <w:rsid w:val="7497211E"/>
    <w:rsid w:val="74C66F72"/>
    <w:rsid w:val="7545D106"/>
    <w:rsid w:val="7570CE39"/>
    <w:rsid w:val="75AC8DA1"/>
    <w:rsid w:val="75CD4A83"/>
    <w:rsid w:val="75CF100D"/>
    <w:rsid w:val="75ECEDB1"/>
    <w:rsid w:val="75ED362D"/>
    <w:rsid w:val="763C975B"/>
    <w:rsid w:val="76400DE1"/>
    <w:rsid w:val="76B8F3F9"/>
    <w:rsid w:val="76C6103C"/>
    <w:rsid w:val="76D952CE"/>
    <w:rsid w:val="7717D184"/>
    <w:rsid w:val="771A0435"/>
    <w:rsid w:val="7730A90E"/>
    <w:rsid w:val="782AFD57"/>
    <w:rsid w:val="784F02DE"/>
    <w:rsid w:val="7861E09D"/>
    <w:rsid w:val="7893137A"/>
    <w:rsid w:val="78B07A6D"/>
    <w:rsid w:val="78F82D5C"/>
    <w:rsid w:val="79282B3C"/>
    <w:rsid w:val="7946810A"/>
    <w:rsid w:val="79D5E4F6"/>
    <w:rsid w:val="79EAD33F"/>
    <w:rsid w:val="7A1610EA"/>
    <w:rsid w:val="7A384AC4"/>
    <w:rsid w:val="7A3BF79E"/>
    <w:rsid w:val="7AD078CF"/>
    <w:rsid w:val="7B85AF4A"/>
    <w:rsid w:val="7B86A3A0"/>
    <w:rsid w:val="7C61DC3F"/>
    <w:rsid w:val="7C7663AA"/>
    <w:rsid w:val="7C9E41C0"/>
    <w:rsid w:val="7CECF7D4"/>
    <w:rsid w:val="7D0AA9F8"/>
    <w:rsid w:val="7D1DFA1A"/>
    <w:rsid w:val="7D40DCEF"/>
    <w:rsid w:val="7D66849D"/>
    <w:rsid w:val="7D973F72"/>
    <w:rsid w:val="7DEA9220"/>
    <w:rsid w:val="7DFC0473"/>
    <w:rsid w:val="7E052402"/>
    <w:rsid w:val="7E28FFE7"/>
    <w:rsid w:val="7E722EEF"/>
    <w:rsid w:val="7F545533"/>
    <w:rsid w:val="7F76511A"/>
    <w:rsid w:val="7FDBD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C8CD"/>
  <w15:chartTrackingRefBased/>
  <w15:docId w15:val="{3E2C3F13-75B1-4250-ABBE-8CBC053E10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true">
    <w:uiPriority w:val="1"/>
    <w:name w:val="Default"/>
    <w:basedOn w:val="Normal"/>
    <w:rsid w:val="5DD6B749"/>
    <w:rPr>
      <w:rFonts w:ascii="Calibri" w:hAnsi="Calibri" w:eastAsia="Calibri" w:cs="Calibri" w:eastAsiaTheme="minorAscii"/>
      <w:color w:val="000000" w:themeColor="text1" w:themeTint="FF" w:themeShade="FF"/>
      <w:sz w:val="24"/>
      <w:szCs w:val="24"/>
    </w:rPr>
    <w:pPr>
      <w:spacing w:after="0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1de34db706b4468" /><Relationship Type="http://schemas.openxmlformats.org/officeDocument/2006/relationships/hyperlink" Target="https://www.gov.uk/school-performance-tables" TargetMode="External" Id="R6871d9ace03f4cc5" /><Relationship Type="http://schemas.openxmlformats.org/officeDocument/2006/relationships/hyperlink" Target="https://reports.ofsted.gov.uk/" TargetMode="External" Id="Rd7b7aae3d3d74882" /><Relationship Type="http://schemas.openxmlformats.org/officeDocument/2006/relationships/hyperlink" Target="https://www.gov.uk/search/guidance-and-regulation" TargetMode="External" Id="R57f0b4d969bf4c54" /><Relationship Type="http://schemas.openxmlformats.org/officeDocument/2006/relationships/header" Target="header.xml" Id="Rbda1fa08dee0466d" /><Relationship Type="http://schemas.openxmlformats.org/officeDocument/2006/relationships/footer" Target="footer.xml" Id="R9ae495eeeb634f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2022-11-24T16:36:17.1870054Z</dcterms:created>
  <dcterms:modified xsi:type="dcterms:W3CDTF">2023-05-01T13:20:23.9565001Z</dcterms:modified>
  <dc:creator>Debbie Pettiford</dc:creator>
  <lastModifiedBy>Debbie Pettiford</lastModifiedBy>
</coreProperties>
</file>